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8D67" w14:textId="77777777" w:rsidR="002723CC" w:rsidRPr="006F259E" w:rsidRDefault="002723CC">
      <w:pPr>
        <w:pStyle w:val="Textkrper"/>
        <w:spacing w:before="29"/>
        <w:ind w:left="0"/>
        <w:rPr>
          <w:rFonts w:ascii="Verdana" w:hAnsi="Verdana"/>
        </w:rPr>
      </w:pPr>
    </w:p>
    <w:p w14:paraId="0F3C55FA" w14:textId="77777777" w:rsidR="002723CC" w:rsidRPr="00C3215C" w:rsidRDefault="00000000">
      <w:pPr>
        <w:pStyle w:val="berschrift1"/>
        <w:spacing w:before="1"/>
        <w:ind w:left="141" w:firstLine="0"/>
        <w:rPr>
          <w:rFonts w:ascii="Verdana" w:hAnsi="Verdana"/>
          <w:sz w:val="28"/>
          <w:szCs w:val="28"/>
        </w:rPr>
      </w:pPr>
      <w:r w:rsidRPr="00C3215C">
        <w:rPr>
          <w:rFonts w:ascii="Verdana" w:hAnsi="Verdana"/>
          <w:sz w:val="28"/>
          <w:szCs w:val="28"/>
        </w:rPr>
        <w:t>Information</w:t>
      </w:r>
      <w:r w:rsidRPr="00C3215C">
        <w:rPr>
          <w:rFonts w:ascii="Verdana" w:hAnsi="Verdana"/>
          <w:spacing w:val="80"/>
          <w:sz w:val="28"/>
          <w:szCs w:val="28"/>
        </w:rPr>
        <w:t xml:space="preserve"> </w:t>
      </w:r>
      <w:r w:rsidRPr="00C3215C">
        <w:rPr>
          <w:rFonts w:ascii="Verdana" w:hAnsi="Verdana"/>
          <w:sz w:val="28"/>
          <w:szCs w:val="28"/>
        </w:rPr>
        <w:t>gemäß</w:t>
      </w:r>
      <w:r w:rsidRPr="00C3215C">
        <w:rPr>
          <w:rFonts w:ascii="Verdana" w:hAnsi="Verdana"/>
          <w:spacing w:val="80"/>
          <w:sz w:val="28"/>
          <w:szCs w:val="28"/>
        </w:rPr>
        <w:t xml:space="preserve"> </w:t>
      </w:r>
      <w:r w:rsidRPr="00C3215C">
        <w:rPr>
          <w:rFonts w:ascii="Verdana" w:hAnsi="Verdana"/>
          <w:sz w:val="28"/>
          <w:szCs w:val="28"/>
        </w:rPr>
        <w:t>Art.</w:t>
      </w:r>
      <w:r w:rsidRPr="00C3215C">
        <w:rPr>
          <w:rFonts w:ascii="Verdana" w:hAnsi="Verdana"/>
          <w:spacing w:val="80"/>
          <w:sz w:val="28"/>
          <w:szCs w:val="28"/>
        </w:rPr>
        <w:t xml:space="preserve"> </w:t>
      </w:r>
      <w:r w:rsidRPr="00C3215C">
        <w:rPr>
          <w:rFonts w:ascii="Verdana" w:hAnsi="Verdana"/>
          <w:sz w:val="28"/>
          <w:szCs w:val="28"/>
        </w:rPr>
        <w:t>13/</w:t>
      </w:r>
      <w:r w:rsidRPr="00C3215C">
        <w:rPr>
          <w:rFonts w:ascii="Verdana" w:hAnsi="Verdana"/>
          <w:spacing w:val="80"/>
          <w:sz w:val="28"/>
          <w:szCs w:val="28"/>
        </w:rPr>
        <w:t xml:space="preserve"> </w:t>
      </w:r>
      <w:r w:rsidRPr="00C3215C">
        <w:rPr>
          <w:rFonts w:ascii="Verdana" w:hAnsi="Verdana"/>
          <w:sz w:val="28"/>
          <w:szCs w:val="28"/>
        </w:rPr>
        <w:t>Art.</w:t>
      </w:r>
      <w:r w:rsidRPr="00C3215C">
        <w:rPr>
          <w:rFonts w:ascii="Verdana" w:hAnsi="Verdana"/>
          <w:spacing w:val="80"/>
          <w:sz w:val="28"/>
          <w:szCs w:val="28"/>
        </w:rPr>
        <w:t xml:space="preserve"> </w:t>
      </w:r>
      <w:r w:rsidRPr="00C3215C">
        <w:rPr>
          <w:rFonts w:ascii="Verdana" w:hAnsi="Verdana"/>
          <w:sz w:val="28"/>
          <w:szCs w:val="28"/>
        </w:rPr>
        <w:t>14</w:t>
      </w:r>
      <w:r w:rsidRPr="00C3215C">
        <w:rPr>
          <w:rFonts w:ascii="Verdana" w:hAnsi="Verdana"/>
          <w:spacing w:val="80"/>
          <w:sz w:val="28"/>
          <w:szCs w:val="28"/>
        </w:rPr>
        <w:t xml:space="preserve"> </w:t>
      </w:r>
      <w:r w:rsidRPr="00C3215C">
        <w:rPr>
          <w:rFonts w:ascii="Verdana" w:hAnsi="Verdana"/>
          <w:sz w:val="28"/>
          <w:szCs w:val="28"/>
        </w:rPr>
        <w:t>DSGVO</w:t>
      </w:r>
      <w:r w:rsidRPr="00C3215C">
        <w:rPr>
          <w:rFonts w:ascii="Verdana" w:hAnsi="Verdana"/>
          <w:spacing w:val="80"/>
          <w:sz w:val="28"/>
          <w:szCs w:val="28"/>
        </w:rPr>
        <w:t xml:space="preserve"> </w:t>
      </w:r>
      <w:r w:rsidRPr="00C3215C">
        <w:rPr>
          <w:rFonts w:ascii="Verdana" w:hAnsi="Verdana"/>
          <w:sz w:val="28"/>
          <w:szCs w:val="28"/>
        </w:rPr>
        <w:t>im</w:t>
      </w:r>
      <w:r w:rsidRPr="00C3215C">
        <w:rPr>
          <w:rFonts w:ascii="Verdana" w:hAnsi="Verdana"/>
          <w:spacing w:val="80"/>
          <w:sz w:val="28"/>
          <w:szCs w:val="28"/>
        </w:rPr>
        <w:t xml:space="preserve"> </w:t>
      </w:r>
      <w:r w:rsidRPr="00C3215C">
        <w:rPr>
          <w:rFonts w:ascii="Verdana" w:hAnsi="Verdana"/>
          <w:sz w:val="28"/>
          <w:szCs w:val="28"/>
        </w:rPr>
        <w:t>Zusammenhang</w:t>
      </w:r>
      <w:r w:rsidRPr="00C3215C">
        <w:rPr>
          <w:rFonts w:ascii="Verdana" w:hAnsi="Verdana"/>
          <w:spacing w:val="80"/>
          <w:sz w:val="28"/>
          <w:szCs w:val="28"/>
        </w:rPr>
        <w:t xml:space="preserve"> </w:t>
      </w:r>
      <w:r w:rsidRPr="00C3215C">
        <w:rPr>
          <w:rFonts w:ascii="Verdana" w:hAnsi="Verdana"/>
          <w:sz w:val="28"/>
          <w:szCs w:val="28"/>
        </w:rPr>
        <w:t>mit</w:t>
      </w:r>
      <w:r w:rsidRPr="00C3215C">
        <w:rPr>
          <w:rFonts w:ascii="Verdana" w:hAnsi="Verdana"/>
          <w:spacing w:val="80"/>
          <w:sz w:val="28"/>
          <w:szCs w:val="28"/>
        </w:rPr>
        <w:t xml:space="preserve"> </w:t>
      </w:r>
      <w:r w:rsidRPr="00C3215C">
        <w:rPr>
          <w:rFonts w:ascii="Verdana" w:hAnsi="Verdana"/>
          <w:sz w:val="28"/>
          <w:szCs w:val="28"/>
        </w:rPr>
        <w:t>dem</w:t>
      </w:r>
      <w:r w:rsidRPr="00C3215C">
        <w:rPr>
          <w:rFonts w:ascii="Verdana" w:hAnsi="Verdana"/>
          <w:spacing w:val="40"/>
          <w:sz w:val="28"/>
          <w:szCs w:val="28"/>
        </w:rPr>
        <w:t xml:space="preserve"> </w:t>
      </w:r>
      <w:r w:rsidRPr="00C3215C">
        <w:rPr>
          <w:rFonts w:ascii="Verdana" w:hAnsi="Verdana"/>
          <w:spacing w:val="-2"/>
          <w:sz w:val="28"/>
          <w:szCs w:val="28"/>
        </w:rPr>
        <w:t>Bauleitplanverfahren</w:t>
      </w:r>
    </w:p>
    <w:p w14:paraId="400B3213" w14:textId="3D888FC1" w:rsidR="00B07805" w:rsidRPr="00B07805" w:rsidRDefault="00000000" w:rsidP="00B07805">
      <w:pPr>
        <w:pStyle w:val="Listenabsatz"/>
        <w:widowControl/>
        <w:numPr>
          <w:ilvl w:val="0"/>
          <w:numId w:val="1"/>
        </w:numPr>
        <w:tabs>
          <w:tab w:val="left" w:pos="341"/>
        </w:tabs>
        <w:spacing w:before="276" w:line="240" w:lineRule="exact"/>
        <w:ind w:left="341" w:hanging="200"/>
        <w:rPr>
          <w:rFonts w:ascii="Verdana" w:hAnsi="Verdana"/>
          <w:b/>
        </w:rPr>
      </w:pPr>
      <w:r w:rsidRPr="00B07805">
        <w:rPr>
          <w:rFonts w:ascii="Verdana" w:hAnsi="Verdana"/>
          <w:b/>
        </w:rPr>
        <w:t>Verantwortlicher</w:t>
      </w:r>
      <w:r w:rsidRPr="00B07805">
        <w:rPr>
          <w:rFonts w:ascii="Verdana" w:hAnsi="Verdana"/>
          <w:b/>
          <w:spacing w:val="-3"/>
        </w:rPr>
        <w:t xml:space="preserve"> </w:t>
      </w:r>
      <w:r w:rsidRPr="00B07805">
        <w:rPr>
          <w:rFonts w:ascii="Verdana" w:hAnsi="Verdana"/>
          <w:b/>
        </w:rPr>
        <w:t>für die</w:t>
      </w:r>
      <w:r w:rsidRPr="00B07805">
        <w:rPr>
          <w:rFonts w:ascii="Verdana" w:hAnsi="Verdana"/>
          <w:b/>
          <w:spacing w:val="3"/>
        </w:rPr>
        <w:t xml:space="preserve"> </w:t>
      </w:r>
      <w:r w:rsidRPr="00B07805">
        <w:rPr>
          <w:rFonts w:ascii="Verdana" w:hAnsi="Verdana"/>
          <w:b/>
          <w:spacing w:val="-2"/>
        </w:rPr>
        <w:t>Datenverarbeitung</w:t>
      </w:r>
      <w:r w:rsidR="00B07805" w:rsidRPr="00B07805">
        <w:rPr>
          <w:rFonts w:ascii="Verdana" w:hAnsi="Verdana"/>
          <w:b/>
          <w:spacing w:val="-2"/>
        </w:rPr>
        <w:t>:</w:t>
      </w:r>
    </w:p>
    <w:p w14:paraId="7E5EC635" w14:textId="77777777" w:rsidR="00B07805" w:rsidRPr="00B07805" w:rsidRDefault="00B07805" w:rsidP="00B07805">
      <w:pPr>
        <w:widowControl/>
        <w:tabs>
          <w:tab w:val="left" w:pos="341"/>
        </w:tabs>
        <w:spacing w:before="276" w:line="240" w:lineRule="exact"/>
        <w:ind w:left="141"/>
        <w:rPr>
          <w:rFonts w:ascii="Verdana" w:hAnsi="Verdana"/>
          <w:b/>
        </w:rPr>
      </w:pPr>
    </w:p>
    <w:p w14:paraId="1E18A41C" w14:textId="17BAB0FB" w:rsidR="00B07805" w:rsidRPr="00B07805" w:rsidRDefault="00B07805" w:rsidP="00B07805">
      <w:pPr>
        <w:widowControl/>
        <w:autoSpaceDE/>
        <w:autoSpaceDN/>
        <w:spacing w:line="240" w:lineRule="exact"/>
        <w:rPr>
          <w:rFonts w:ascii="Verdana" w:eastAsia="Times New Roman" w:hAnsi="Verdana" w:cs="Times New Roman"/>
          <w:lang w:eastAsia="de-DE"/>
        </w:rPr>
      </w:pPr>
      <w:bookmarkStart w:id="0" w:name="_Hlk25658457"/>
      <w:r w:rsidRPr="00B07805">
        <w:rPr>
          <w:rFonts w:ascii="Verdana" w:eastAsia="Times New Roman" w:hAnsi="Verdana" w:cs="Times New Roman"/>
          <w:lang w:eastAsia="de-DE"/>
        </w:rPr>
        <w:t xml:space="preserve">  </w:t>
      </w:r>
      <w:r w:rsidRPr="00B07805">
        <w:rPr>
          <w:rFonts w:ascii="Verdana" w:eastAsia="Times New Roman" w:hAnsi="Verdana" w:cs="Times New Roman"/>
          <w:lang w:eastAsia="de-DE"/>
        </w:rPr>
        <w:t>Der Magistrat der Kreisstadt Homberg (Efze), Bürgermeister</w:t>
      </w:r>
    </w:p>
    <w:p w14:paraId="325C9B5E" w14:textId="3B0AB6F8" w:rsidR="00B07805" w:rsidRPr="00B07805" w:rsidRDefault="00B07805" w:rsidP="00B07805">
      <w:pPr>
        <w:widowControl/>
        <w:autoSpaceDE/>
        <w:autoSpaceDN/>
        <w:rPr>
          <w:rFonts w:ascii="Verdana" w:eastAsia="Times New Roman" w:hAnsi="Verdana" w:cs="Times New Roman"/>
          <w:lang w:eastAsia="de-DE"/>
        </w:rPr>
      </w:pPr>
      <w:r w:rsidRPr="00B07805">
        <w:rPr>
          <w:rFonts w:ascii="Verdana" w:eastAsia="Times New Roman" w:hAnsi="Verdana" w:cs="Times New Roman"/>
          <w:lang w:eastAsia="de-DE"/>
        </w:rPr>
        <w:t xml:space="preserve">  </w:t>
      </w:r>
      <w:r w:rsidRPr="00B07805">
        <w:rPr>
          <w:rFonts w:ascii="Verdana" w:eastAsia="Times New Roman" w:hAnsi="Verdana" w:cs="Times New Roman"/>
          <w:lang w:eastAsia="de-DE"/>
        </w:rPr>
        <w:t>Rathausgasse 1</w:t>
      </w:r>
    </w:p>
    <w:p w14:paraId="25C12CC8" w14:textId="78328CDF" w:rsidR="00B07805" w:rsidRPr="00B07805" w:rsidRDefault="00B07805" w:rsidP="00B07805">
      <w:pPr>
        <w:widowControl/>
        <w:autoSpaceDE/>
        <w:autoSpaceDN/>
        <w:rPr>
          <w:rFonts w:ascii="Verdana" w:eastAsia="Times New Roman" w:hAnsi="Verdana" w:cs="Times New Roman"/>
          <w:lang w:eastAsia="de-DE"/>
        </w:rPr>
      </w:pPr>
      <w:r w:rsidRPr="00B07805">
        <w:rPr>
          <w:rFonts w:ascii="Verdana" w:eastAsia="Times New Roman" w:hAnsi="Verdana" w:cs="Times New Roman"/>
          <w:lang w:eastAsia="de-DE"/>
        </w:rPr>
        <w:t xml:space="preserve">  </w:t>
      </w:r>
      <w:r w:rsidRPr="00B07805">
        <w:rPr>
          <w:rFonts w:ascii="Verdana" w:eastAsia="Times New Roman" w:hAnsi="Verdana" w:cs="Times New Roman"/>
          <w:lang w:eastAsia="de-DE"/>
        </w:rPr>
        <w:t>34576 Homberg (Efze)</w:t>
      </w:r>
    </w:p>
    <w:p w14:paraId="7EDFC101" w14:textId="011CBA8C" w:rsidR="00B07805" w:rsidRPr="00B07805" w:rsidRDefault="00B07805" w:rsidP="00B07805">
      <w:pPr>
        <w:widowControl/>
        <w:autoSpaceDE/>
        <w:autoSpaceDN/>
        <w:rPr>
          <w:rFonts w:ascii="Verdana" w:eastAsia="Times New Roman" w:hAnsi="Verdana" w:cs="Times New Roman"/>
          <w:lang w:eastAsia="de-DE"/>
        </w:rPr>
      </w:pPr>
      <w:r w:rsidRPr="00B07805">
        <w:rPr>
          <w:rFonts w:ascii="Verdana" w:eastAsia="Times New Roman" w:hAnsi="Verdana" w:cs="Times New Roman"/>
          <w:lang w:eastAsia="de-DE"/>
        </w:rPr>
        <w:t xml:space="preserve">  </w:t>
      </w:r>
      <w:r w:rsidRPr="00B07805">
        <w:rPr>
          <w:rFonts w:ascii="Verdana" w:eastAsia="Times New Roman" w:hAnsi="Verdana" w:cs="Times New Roman"/>
          <w:lang w:eastAsia="de-DE"/>
        </w:rPr>
        <w:t>Telefon: 05681 9940</w:t>
      </w:r>
    </w:p>
    <w:p w14:paraId="68FC4716" w14:textId="4EB6EFAF" w:rsidR="00B07805" w:rsidRPr="00B07805" w:rsidRDefault="00B07805" w:rsidP="00B07805">
      <w:pPr>
        <w:widowControl/>
        <w:autoSpaceDE/>
        <w:autoSpaceDN/>
        <w:rPr>
          <w:rFonts w:ascii="Verdana" w:eastAsia="Times New Roman" w:hAnsi="Verdana" w:cs="Times New Roman"/>
          <w:lang w:eastAsia="de-DE"/>
        </w:rPr>
      </w:pPr>
      <w:r w:rsidRPr="00B07805">
        <w:rPr>
          <w:rFonts w:ascii="Verdana" w:eastAsia="Times New Roman" w:hAnsi="Verdana" w:cs="Times New Roman"/>
          <w:lang w:eastAsia="de-DE"/>
        </w:rPr>
        <w:t xml:space="preserve">  </w:t>
      </w:r>
      <w:r w:rsidRPr="00B07805">
        <w:rPr>
          <w:rFonts w:ascii="Verdana" w:eastAsia="Times New Roman" w:hAnsi="Verdana" w:cs="Times New Roman"/>
          <w:lang w:eastAsia="de-DE"/>
        </w:rPr>
        <w:t xml:space="preserve">Mail: </w:t>
      </w:r>
      <w:hyperlink r:id="rId7" w:history="1">
        <w:r w:rsidRPr="00B07805">
          <w:rPr>
            <w:rFonts w:ascii="Verdana" w:eastAsia="Times New Roman" w:hAnsi="Verdana" w:cs="Times New Roman"/>
            <w:color w:val="0563C1"/>
            <w:u w:val="single"/>
            <w:lang w:eastAsia="de-DE"/>
          </w:rPr>
          <w:t>info@homberg-efze.de</w:t>
        </w:r>
      </w:hyperlink>
      <w:bookmarkEnd w:id="0"/>
    </w:p>
    <w:p w14:paraId="0ED08E67" w14:textId="77777777" w:rsidR="002723CC" w:rsidRPr="00B07805" w:rsidRDefault="002723CC">
      <w:pPr>
        <w:pStyle w:val="Textkrper"/>
        <w:ind w:left="0"/>
        <w:rPr>
          <w:rFonts w:ascii="Verdana" w:hAnsi="Verdana"/>
          <w:sz w:val="22"/>
          <w:szCs w:val="22"/>
        </w:rPr>
      </w:pPr>
    </w:p>
    <w:p w14:paraId="71F3C567" w14:textId="77777777" w:rsidR="002723CC" w:rsidRPr="00B07805" w:rsidRDefault="00000000">
      <w:pPr>
        <w:pStyle w:val="berschrift1"/>
        <w:numPr>
          <w:ilvl w:val="0"/>
          <w:numId w:val="1"/>
        </w:numPr>
        <w:tabs>
          <w:tab w:val="left" w:pos="341"/>
        </w:tabs>
        <w:ind w:left="341" w:hanging="200"/>
        <w:rPr>
          <w:rFonts w:ascii="Verdana" w:hAnsi="Verdana"/>
          <w:sz w:val="22"/>
          <w:szCs w:val="22"/>
        </w:rPr>
      </w:pPr>
      <w:r w:rsidRPr="00B07805">
        <w:rPr>
          <w:rFonts w:ascii="Verdana" w:hAnsi="Verdana"/>
          <w:sz w:val="22"/>
          <w:szCs w:val="22"/>
        </w:rPr>
        <w:t>Beauftragte</w:t>
      </w:r>
      <w:r w:rsidRPr="00B07805">
        <w:rPr>
          <w:rFonts w:ascii="Verdana" w:hAnsi="Verdana"/>
          <w:spacing w:val="-2"/>
          <w:sz w:val="22"/>
          <w:szCs w:val="22"/>
        </w:rPr>
        <w:t xml:space="preserve"> </w:t>
      </w:r>
      <w:r w:rsidRPr="00B07805">
        <w:rPr>
          <w:rFonts w:ascii="Verdana" w:hAnsi="Verdana"/>
          <w:sz w:val="22"/>
          <w:szCs w:val="22"/>
        </w:rPr>
        <w:t>oder</w:t>
      </w:r>
      <w:r w:rsidRPr="00B07805">
        <w:rPr>
          <w:rFonts w:ascii="Verdana" w:hAnsi="Verdana"/>
          <w:spacing w:val="1"/>
          <w:sz w:val="22"/>
          <w:szCs w:val="22"/>
        </w:rPr>
        <w:t xml:space="preserve"> </w:t>
      </w:r>
      <w:r w:rsidRPr="00B07805">
        <w:rPr>
          <w:rFonts w:ascii="Verdana" w:hAnsi="Verdana"/>
          <w:sz w:val="22"/>
          <w:szCs w:val="22"/>
        </w:rPr>
        <w:t>Beauftragter</w:t>
      </w:r>
      <w:r w:rsidRPr="00B07805">
        <w:rPr>
          <w:rFonts w:ascii="Verdana" w:hAnsi="Verdana"/>
          <w:spacing w:val="1"/>
          <w:sz w:val="22"/>
          <w:szCs w:val="22"/>
        </w:rPr>
        <w:t xml:space="preserve"> </w:t>
      </w:r>
      <w:r w:rsidRPr="00B07805">
        <w:rPr>
          <w:rFonts w:ascii="Verdana" w:hAnsi="Verdana"/>
          <w:sz w:val="22"/>
          <w:szCs w:val="22"/>
        </w:rPr>
        <w:t>für</w:t>
      </w:r>
      <w:r w:rsidRPr="00B07805">
        <w:rPr>
          <w:rFonts w:ascii="Verdana" w:hAnsi="Verdana"/>
          <w:spacing w:val="-2"/>
          <w:sz w:val="22"/>
          <w:szCs w:val="22"/>
        </w:rPr>
        <w:t xml:space="preserve"> </w:t>
      </w:r>
      <w:r w:rsidRPr="00B07805">
        <w:rPr>
          <w:rFonts w:ascii="Verdana" w:hAnsi="Verdana"/>
          <w:sz w:val="22"/>
          <w:szCs w:val="22"/>
        </w:rPr>
        <w:t>den</w:t>
      </w:r>
      <w:r w:rsidRPr="00B07805">
        <w:rPr>
          <w:rFonts w:ascii="Verdana" w:hAnsi="Verdana"/>
          <w:spacing w:val="1"/>
          <w:sz w:val="22"/>
          <w:szCs w:val="22"/>
        </w:rPr>
        <w:t xml:space="preserve"> </w:t>
      </w:r>
      <w:r w:rsidRPr="00B07805">
        <w:rPr>
          <w:rFonts w:ascii="Verdana" w:hAnsi="Verdana"/>
          <w:spacing w:val="-2"/>
          <w:sz w:val="22"/>
          <w:szCs w:val="22"/>
        </w:rPr>
        <w:t>Datenschutz:</w:t>
      </w:r>
    </w:p>
    <w:p w14:paraId="2FE90544" w14:textId="77777777" w:rsidR="002723CC" w:rsidRPr="00B07805" w:rsidRDefault="002723CC">
      <w:pPr>
        <w:pStyle w:val="Textkrper"/>
        <w:ind w:left="0"/>
        <w:rPr>
          <w:rFonts w:ascii="Verdana" w:hAnsi="Verdana"/>
          <w:b/>
          <w:sz w:val="22"/>
          <w:szCs w:val="22"/>
        </w:rPr>
      </w:pPr>
    </w:p>
    <w:p w14:paraId="63ECECF4" w14:textId="77777777" w:rsidR="002F4AF0" w:rsidRPr="00B07805" w:rsidRDefault="002F4AF0" w:rsidP="002F4AF0">
      <w:pPr>
        <w:ind w:firstLine="141"/>
        <w:rPr>
          <w:rFonts w:ascii="Verdana" w:eastAsia="Times New Roman" w:hAnsi="Verdana"/>
          <w:lang w:eastAsia="de-DE"/>
        </w:rPr>
      </w:pPr>
      <w:r w:rsidRPr="00B07805">
        <w:rPr>
          <w:rFonts w:ascii="Verdana" w:eastAsia="Times New Roman" w:hAnsi="Verdana"/>
          <w:lang w:eastAsia="de-DE"/>
        </w:rPr>
        <w:t xml:space="preserve">Nadine Stolz </w:t>
      </w:r>
    </w:p>
    <w:p w14:paraId="134B2EE0" w14:textId="77777777" w:rsidR="002F4AF0" w:rsidRPr="00B07805" w:rsidRDefault="002F4AF0" w:rsidP="002F4AF0">
      <w:pPr>
        <w:ind w:firstLine="141"/>
        <w:rPr>
          <w:rFonts w:ascii="Verdana" w:eastAsia="Times New Roman" w:hAnsi="Verdana"/>
          <w:lang w:eastAsia="de-DE"/>
        </w:rPr>
      </w:pPr>
      <w:r w:rsidRPr="00B07805">
        <w:rPr>
          <w:rFonts w:ascii="Verdana" w:eastAsia="Times New Roman" w:hAnsi="Verdana"/>
          <w:lang w:eastAsia="de-DE"/>
        </w:rPr>
        <w:t>Sicherheitstechnik Stolz</w:t>
      </w:r>
    </w:p>
    <w:p w14:paraId="4651FFDF" w14:textId="34555F71" w:rsidR="002F4AF0" w:rsidRPr="00B07805" w:rsidRDefault="002F4AF0" w:rsidP="002F4AF0">
      <w:pPr>
        <w:ind w:firstLine="141"/>
        <w:rPr>
          <w:rFonts w:ascii="Verdana" w:eastAsia="Times New Roman" w:hAnsi="Verdana"/>
          <w:lang w:eastAsia="de-DE"/>
        </w:rPr>
      </w:pPr>
      <w:r w:rsidRPr="00B07805">
        <w:rPr>
          <w:rFonts w:ascii="Verdana" w:eastAsia="Times New Roman" w:hAnsi="Verdana"/>
          <w:lang w:eastAsia="de-DE"/>
        </w:rPr>
        <w:t xml:space="preserve">Klaustor 4 </w:t>
      </w:r>
    </w:p>
    <w:p w14:paraId="52D1E634" w14:textId="77777777" w:rsidR="002F4AF0" w:rsidRPr="00B07805" w:rsidRDefault="002F4AF0" w:rsidP="002F4AF0">
      <w:pPr>
        <w:ind w:firstLine="141"/>
        <w:rPr>
          <w:rFonts w:ascii="Verdana" w:eastAsia="Times New Roman" w:hAnsi="Verdana"/>
          <w:lang w:eastAsia="de-DE"/>
        </w:rPr>
      </w:pPr>
      <w:r w:rsidRPr="00B07805">
        <w:rPr>
          <w:rFonts w:ascii="Verdana" w:eastAsia="Times New Roman" w:hAnsi="Verdana"/>
          <w:lang w:eastAsia="de-DE"/>
        </w:rPr>
        <w:t>36251 Bad Hersfeld</w:t>
      </w:r>
    </w:p>
    <w:p w14:paraId="59792AB6" w14:textId="77777777" w:rsidR="002F4AF0" w:rsidRPr="00B07805" w:rsidRDefault="002F4AF0" w:rsidP="002F4AF0">
      <w:pPr>
        <w:ind w:firstLine="141"/>
        <w:rPr>
          <w:rFonts w:ascii="Verdana" w:eastAsia="Times New Roman" w:hAnsi="Verdana"/>
          <w:lang w:eastAsia="de-DE"/>
        </w:rPr>
      </w:pPr>
      <w:r w:rsidRPr="00B07805">
        <w:rPr>
          <w:rFonts w:ascii="Verdana" w:eastAsia="Times New Roman" w:hAnsi="Verdana"/>
          <w:lang w:eastAsia="de-DE"/>
        </w:rPr>
        <w:t>Telefon: 06621 - 9680093</w:t>
      </w:r>
    </w:p>
    <w:p w14:paraId="666E4296" w14:textId="16086DE6" w:rsidR="002723CC" w:rsidRPr="00B07805" w:rsidRDefault="002F4AF0" w:rsidP="002F4AF0">
      <w:pPr>
        <w:pStyle w:val="Textkrper"/>
        <w:ind w:left="0" w:firstLine="141"/>
        <w:rPr>
          <w:rFonts w:ascii="Verdana" w:hAnsi="Verdana"/>
          <w:sz w:val="22"/>
          <w:szCs w:val="22"/>
        </w:rPr>
      </w:pPr>
      <w:r w:rsidRPr="00B07805">
        <w:rPr>
          <w:rFonts w:ascii="Verdana" w:eastAsia="Times New Roman" w:hAnsi="Verdana"/>
          <w:sz w:val="22"/>
          <w:szCs w:val="22"/>
          <w:lang w:eastAsia="de-DE"/>
        </w:rPr>
        <w:t xml:space="preserve">Mail: </w:t>
      </w:r>
      <w:hyperlink r:id="rId8" w:history="1">
        <w:r w:rsidR="00CC3755" w:rsidRPr="00B07805">
          <w:rPr>
            <w:rStyle w:val="Hyperlink"/>
            <w:rFonts w:ascii="Verdana" w:eastAsia="Times New Roman" w:hAnsi="Verdana"/>
            <w:sz w:val="22"/>
            <w:szCs w:val="22"/>
            <w:lang w:eastAsia="de-DE"/>
          </w:rPr>
          <w:t>datenschutz@sicherheitstechnik-stolz.de</w:t>
        </w:r>
      </w:hyperlink>
    </w:p>
    <w:p w14:paraId="2EFD57C6" w14:textId="77777777" w:rsidR="002723CC" w:rsidRPr="00B07805" w:rsidRDefault="002723CC">
      <w:pPr>
        <w:pStyle w:val="Textkrper"/>
        <w:ind w:left="0"/>
        <w:rPr>
          <w:rFonts w:ascii="Verdana" w:hAnsi="Verdana"/>
          <w:sz w:val="22"/>
          <w:szCs w:val="22"/>
        </w:rPr>
      </w:pPr>
    </w:p>
    <w:p w14:paraId="481D221E" w14:textId="77777777" w:rsidR="002723CC" w:rsidRPr="00B07805" w:rsidRDefault="00000000">
      <w:pPr>
        <w:pStyle w:val="berschrift1"/>
        <w:numPr>
          <w:ilvl w:val="0"/>
          <w:numId w:val="1"/>
        </w:numPr>
        <w:tabs>
          <w:tab w:val="left" w:pos="417"/>
        </w:tabs>
        <w:ind w:left="141" w:right="138" w:firstLine="0"/>
        <w:rPr>
          <w:rFonts w:ascii="Verdana" w:hAnsi="Verdana"/>
          <w:sz w:val="22"/>
          <w:szCs w:val="22"/>
        </w:rPr>
      </w:pPr>
      <w:r w:rsidRPr="00B07805">
        <w:rPr>
          <w:rFonts w:ascii="Verdana" w:hAnsi="Verdana"/>
          <w:sz w:val="22"/>
          <w:szCs w:val="22"/>
        </w:rPr>
        <w:t>Umfang,</w:t>
      </w:r>
      <w:r w:rsidRPr="00B07805">
        <w:rPr>
          <w:rFonts w:ascii="Verdana" w:hAnsi="Verdana"/>
          <w:spacing w:val="-1"/>
          <w:sz w:val="22"/>
          <w:szCs w:val="22"/>
        </w:rPr>
        <w:t xml:space="preserve"> </w:t>
      </w:r>
      <w:r w:rsidRPr="00B07805">
        <w:rPr>
          <w:rFonts w:ascii="Verdana" w:hAnsi="Verdana"/>
          <w:sz w:val="22"/>
          <w:szCs w:val="22"/>
        </w:rPr>
        <w:t>Zwecke und</w:t>
      </w:r>
      <w:r w:rsidRPr="00B07805">
        <w:rPr>
          <w:rFonts w:ascii="Verdana" w:hAnsi="Verdana"/>
          <w:spacing w:val="-1"/>
          <w:sz w:val="22"/>
          <w:szCs w:val="22"/>
        </w:rPr>
        <w:t xml:space="preserve"> </w:t>
      </w:r>
      <w:r w:rsidRPr="00B07805">
        <w:rPr>
          <w:rFonts w:ascii="Verdana" w:hAnsi="Verdana"/>
          <w:sz w:val="22"/>
          <w:szCs w:val="22"/>
        </w:rPr>
        <w:t>Rechtsgrundlage</w:t>
      </w:r>
      <w:r w:rsidRPr="00B07805">
        <w:rPr>
          <w:rFonts w:ascii="Verdana" w:hAnsi="Verdana"/>
          <w:spacing w:val="-1"/>
          <w:sz w:val="22"/>
          <w:szCs w:val="22"/>
        </w:rPr>
        <w:t xml:space="preserve"> </w:t>
      </w:r>
      <w:r w:rsidRPr="00B07805">
        <w:rPr>
          <w:rFonts w:ascii="Verdana" w:hAnsi="Verdana"/>
          <w:sz w:val="22"/>
          <w:szCs w:val="22"/>
        </w:rPr>
        <w:t xml:space="preserve">der Verarbeitung personenbezogener </w:t>
      </w:r>
      <w:r w:rsidRPr="00B07805">
        <w:rPr>
          <w:rFonts w:ascii="Verdana" w:hAnsi="Verdana"/>
          <w:spacing w:val="-2"/>
          <w:sz w:val="22"/>
          <w:szCs w:val="22"/>
        </w:rPr>
        <w:t>Daten:</w:t>
      </w:r>
    </w:p>
    <w:p w14:paraId="20B2B4EA" w14:textId="77777777" w:rsidR="002723CC" w:rsidRPr="00B07805" w:rsidRDefault="002723CC">
      <w:pPr>
        <w:pStyle w:val="Textkrper"/>
        <w:ind w:left="0"/>
        <w:rPr>
          <w:rFonts w:ascii="Verdana" w:hAnsi="Verdana"/>
          <w:b/>
          <w:sz w:val="22"/>
          <w:szCs w:val="22"/>
        </w:rPr>
      </w:pPr>
    </w:p>
    <w:p w14:paraId="02D32A96" w14:textId="77777777" w:rsidR="002723CC" w:rsidRPr="00B07805" w:rsidRDefault="00000000">
      <w:pPr>
        <w:pStyle w:val="Textkrper"/>
        <w:ind w:right="138"/>
        <w:jc w:val="both"/>
        <w:rPr>
          <w:rFonts w:ascii="Verdana" w:hAnsi="Verdana"/>
          <w:sz w:val="22"/>
          <w:szCs w:val="22"/>
        </w:rPr>
      </w:pPr>
      <w:r w:rsidRPr="00B07805">
        <w:rPr>
          <w:rFonts w:ascii="Verdana" w:hAnsi="Verdana"/>
          <w:sz w:val="22"/>
          <w:szCs w:val="22"/>
        </w:rPr>
        <w:t>Die Daten werden erhoben, um die Aufgaben der Bauleitplanung der Kommune wahrnehmen</w:t>
      </w:r>
      <w:r w:rsidRPr="00B07805">
        <w:rPr>
          <w:rFonts w:ascii="Verdana" w:hAnsi="Verdana"/>
          <w:spacing w:val="-5"/>
          <w:sz w:val="22"/>
          <w:szCs w:val="22"/>
        </w:rPr>
        <w:t xml:space="preserve"> </w:t>
      </w:r>
      <w:r w:rsidRPr="00B07805">
        <w:rPr>
          <w:rFonts w:ascii="Verdana" w:hAnsi="Verdana"/>
          <w:sz w:val="22"/>
          <w:szCs w:val="22"/>
        </w:rPr>
        <w:t>zu</w:t>
      </w:r>
      <w:r w:rsidRPr="00B07805">
        <w:rPr>
          <w:rFonts w:ascii="Verdana" w:hAnsi="Verdana"/>
          <w:spacing w:val="-5"/>
          <w:sz w:val="22"/>
          <w:szCs w:val="22"/>
        </w:rPr>
        <w:t xml:space="preserve"> </w:t>
      </w:r>
      <w:r w:rsidRPr="00B07805">
        <w:rPr>
          <w:rFonts w:ascii="Verdana" w:hAnsi="Verdana"/>
          <w:sz w:val="22"/>
          <w:szCs w:val="22"/>
        </w:rPr>
        <w:t>können,</w:t>
      </w:r>
      <w:r w:rsidRPr="00B07805">
        <w:rPr>
          <w:rFonts w:ascii="Verdana" w:hAnsi="Verdana"/>
          <w:spacing w:val="-3"/>
          <w:sz w:val="22"/>
          <w:szCs w:val="22"/>
        </w:rPr>
        <w:t xml:space="preserve"> </w:t>
      </w:r>
      <w:r w:rsidRPr="00B07805">
        <w:rPr>
          <w:rFonts w:ascii="Verdana" w:hAnsi="Verdana"/>
          <w:sz w:val="22"/>
          <w:szCs w:val="22"/>
        </w:rPr>
        <w:t>insbesondere</w:t>
      </w:r>
      <w:r w:rsidRPr="00B07805">
        <w:rPr>
          <w:rFonts w:ascii="Verdana" w:hAnsi="Verdana"/>
          <w:spacing w:val="-5"/>
          <w:sz w:val="22"/>
          <w:szCs w:val="22"/>
        </w:rPr>
        <w:t xml:space="preserve"> </w:t>
      </w:r>
      <w:r w:rsidRPr="00B07805">
        <w:rPr>
          <w:rFonts w:ascii="Verdana" w:hAnsi="Verdana"/>
          <w:sz w:val="22"/>
          <w:szCs w:val="22"/>
        </w:rPr>
        <w:t>zur</w:t>
      </w:r>
      <w:r w:rsidRPr="00B07805">
        <w:rPr>
          <w:rFonts w:ascii="Verdana" w:hAnsi="Verdana"/>
          <w:spacing w:val="-8"/>
          <w:sz w:val="22"/>
          <w:szCs w:val="22"/>
        </w:rPr>
        <w:t xml:space="preserve"> </w:t>
      </w:r>
      <w:r w:rsidRPr="00B07805">
        <w:rPr>
          <w:rFonts w:ascii="Verdana" w:hAnsi="Verdana"/>
          <w:sz w:val="22"/>
          <w:szCs w:val="22"/>
        </w:rPr>
        <w:t>Wahrnehmung</w:t>
      </w:r>
      <w:r w:rsidRPr="00B07805">
        <w:rPr>
          <w:rFonts w:ascii="Verdana" w:hAnsi="Verdana"/>
          <w:spacing w:val="-5"/>
          <w:sz w:val="22"/>
          <w:szCs w:val="22"/>
        </w:rPr>
        <w:t xml:space="preserve"> </w:t>
      </w:r>
      <w:r w:rsidRPr="00B07805">
        <w:rPr>
          <w:rFonts w:ascii="Verdana" w:hAnsi="Verdana"/>
          <w:sz w:val="22"/>
          <w:szCs w:val="22"/>
        </w:rPr>
        <w:t>der</w:t>
      </w:r>
      <w:r w:rsidRPr="00B07805">
        <w:rPr>
          <w:rFonts w:ascii="Verdana" w:hAnsi="Verdana"/>
          <w:spacing w:val="-8"/>
          <w:sz w:val="22"/>
          <w:szCs w:val="22"/>
        </w:rPr>
        <w:t xml:space="preserve"> </w:t>
      </w:r>
      <w:r w:rsidRPr="00B07805">
        <w:rPr>
          <w:rFonts w:ascii="Verdana" w:hAnsi="Verdana"/>
          <w:sz w:val="22"/>
          <w:szCs w:val="22"/>
        </w:rPr>
        <w:t>Pflicht,</w:t>
      </w:r>
      <w:r w:rsidRPr="00B07805">
        <w:rPr>
          <w:rFonts w:ascii="Verdana" w:hAnsi="Verdana"/>
          <w:spacing w:val="-5"/>
          <w:sz w:val="22"/>
          <w:szCs w:val="22"/>
        </w:rPr>
        <w:t xml:space="preserve"> </w:t>
      </w:r>
      <w:r w:rsidRPr="00B07805">
        <w:rPr>
          <w:rFonts w:ascii="Verdana" w:hAnsi="Verdana"/>
          <w:sz w:val="22"/>
          <w:szCs w:val="22"/>
        </w:rPr>
        <w:t>im</w:t>
      </w:r>
      <w:r w:rsidRPr="00B07805">
        <w:rPr>
          <w:rFonts w:ascii="Verdana" w:hAnsi="Verdana"/>
          <w:spacing w:val="-4"/>
          <w:sz w:val="22"/>
          <w:szCs w:val="22"/>
        </w:rPr>
        <w:t xml:space="preserve"> </w:t>
      </w:r>
      <w:r w:rsidRPr="00B07805">
        <w:rPr>
          <w:rFonts w:ascii="Verdana" w:hAnsi="Verdana"/>
          <w:sz w:val="22"/>
          <w:szCs w:val="22"/>
        </w:rPr>
        <w:t>Rahmen</w:t>
      </w:r>
      <w:r w:rsidRPr="00B07805">
        <w:rPr>
          <w:rFonts w:ascii="Verdana" w:hAnsi="Verdana"/>
          <w:spacing w:val="-4"/>
          <w:sz w:val="22"/>
          <w:szCs w:val="22"/>
        </w:rPr>
        <w:t xml:space="preserve"> </w:t>
      </w:r>
      <w:r w:rsidRPr="00B07805">
        <w:rPr>
          <w:rFonts w:ascii="Verdana" w:hAnsi="Verdana"/>
          <w:sz w:val="22"/>
          <w:szCs w:val="22"/>
        </w:rPr>
        <w:t>der Planungshoheit eine geordnete städtebauliche Entwicklung und Ordnung zu sichern. Das Baugesetzbuch (BauGB) sieht vor, dass natürliche und juristische Personen in Bauleitplanverfahren Stellungnahmen abgegeben können. Im Rahmen dieser Verfahren sind das Planerfordernis und die Auswirkungen der Planung zu ermitteln und die öffentlichen und privaten Belange gegeneinander und untereinander gerecht abzuwägen. Dazu erfolgt eine Erhebung personenbezogener Daten, soweit dies zur Ermittlung</w:t>
      </w:r>
      <w:r w:rsidRPr="00B07805">
        <w:rPr>
          <w:rFonts w:ascii="Verdana" w:hAnsi="Verdana"/>
          <w:spacing w:val="-10"/>
          <w:sz w:val="22"/>
          <w:szCs w:val="22"/>
        </w:rPr>
        <w:t xml:space="preserve"> </w:t>
      </w:r>
      <w:r w:rsidRPr="00B07805">
        <w:rPr>
          <w:rFonts w:ascii="Verdana" w:hAnsi="Verdana"/>
          <w:sz w:val="22"/>
          <w:szCs w:val="22"/>
        </w:rPr>
        <w:t>der</w:t>
      </w:r>
      <w:r w:rsidRPr="00B07805">
        <w:rPr>
          <w:rFonts w:ascii="Verdana" w:hAnsi="Verdana"/>
          <w:spacing w:val="-8"/>
          <w:sz w:val="22"/>
          <w:szCs w:val="22"/>
        </w:rPr>
        <w:t xml:space="preserve"> </w:t>
      </w:r>
      <w:r w:rsidRPr="00B07805">
        <w:rPr>
          <w:rFonts w:ascii="Verdana" w:hAnsi="Verdana"/>
          <w:sz w:val="22"/>
          <w:szCs w:val="22"/>
        </w:rPr>
        <w:t>abwägungsrelevanten</w:t>
      </w:r>
      <w:r w:rsidRPr="00B07805">
        <w:rPr>
          <w:rFonts w:ascii="Verdana" w:hAnsi="Verdana"/>
          <w:spacing w:val="-8"/>
          <w:sz w:val="22"/>
          <w:szCs w:val="22"/>
        </w:rPr>
        <w:t xml:space="preserve"> </w:t>
      </w:r>
      <w:r w:rsidRPr="00B07805">
        <w:rPr>
          <w:rFonts w:ascii="Verdana" w:hAnsi="Verdana"/>
          <w:sz w:val="22"/>
          <w:szCs w:val="22"/>
        </w:rPr>
        <w:t>Belange</w:t>
      </w:r>
      <w:r w:rsidRPr="00B07805">
        <w:rPr>
          <w:rFonts w:ascii="Verdana" w:hAnsi="Verdana"/>
          <w:spacing w:val="-12"/>
          <w:sz w:val="22"/>
          <w:szCs w:val="22"/>
        </w:rPr>
        <w:t xml:space="preserve"> </w:t>
      </w:r>
      <w:r w:rsidRPr="00B07805">
        <w:rPr>
          <w:rFonts w:ascii="Verdana" w:hAnsi="Verdana"/>
          <w:sz w:val="22"/>
          <w:szCs w:val="22"/>
        </w:rPr>
        <w:t>erforderlich</w:t>
      </w:r>
      <w:r w:rsidRPr="00B07805">
        <w:rPr>
          <w:rFonts w:ascii="Verdana" w:hAnsi="Verdana"/>
          <w:spacing w:val="-8"/>
          <w:sz w:val="22"/>
          <w:szCs w:val="22"/>
        </w:rPr>
        <w:t xml:space="preserve"> </w:t>
      </w:r>
      <w:r w:rsidRPr="00B07805">
        <w:rPr>
          <w:rFonts w:ascii="Verdana" w:hAnsi="Verdana"/>
          <w:sz w:val="22"/>
          <w:szCs w:val="22"/>
        </w:rPr>
        <w:t>ist.</w:t>
      </w:r>
      <w:r w:rsidRPr="00B07805">
        <w:rPr>
          <w:rFonts w:ascii="Verdana" w:hAnsi="Verdana"/>
          <w:spacing w:val="-14"/>
          <w:sz w:val="22"/>
          <w:szCs w:val="22"/>
        </w:rPr>
        <w:t xml:space="preserve"> </w:t>
      </w:r>
      <w:r w:rsidRPr="00B07805">
        <w:rPr>
          <w:rFonts w:ascii="Verdana" w:hAnsi="Verdana"/>
          <w:sz w:val="22"/>
          <w:szCs w:val="22"/>
        </w:rPr>
        <w:t>Wir</w:t>
      </w:r>
      <w:r w:rsidRPr="00B07805">
        <w:rPr>
          <w:rFonts w:ascii="Verdana" w:hAnsi="Verdana"/>
          <w:spacing w:val="-13"/>
          <w:sz w:val="22"/>
          <w:szCs w:val="22"/>
        </w:rPr>
        <w:t xml:space="preserve"> </w:t>
      </w:r>
      <w:r w:rsidRPr="00B07805">
        <w:rPr>
          <w:rFonts w:ascii="Verdana" w:hAnsi="Verdana"/>
          <w:sz w:val="22"/>
          <w:szCs w:val="22"/>
        </w:rPr>
        <w:t>speichern</w:t>
      </w:r>
      <w:r w:rsidRPr="00B07805">
        <w:rPr>
          <w:rFonts w:ascii="Verdana" w:hAnsi="Verdana"/>
          <w:spacing w:val="-10"/>
          <w:sz w:val="22"/>
          <w:szCs w:val="22"/>
        </w:rPr>
        <w:t xml:space="preserve"> </w:t>
      </w:r>
      <w:r w:rsidRPr="00B07805">
        <w:rPr>
          <w:rFonts w:ascii="Verdana" w:hAnsi="Verdana"/>
          <w:sz w:val="22"/>
          <w:szCs w:val="22"/>
        </w:rPr>
        <w:t>die</w:t>
      </w:r>
      <w:r w:rsidRPr="00B07805">
        <w:rPr>
          <w:rFonts w:ascii="Verdana" w:hAnsi="Verdana"/>
          <w:spacing w:val="-8"/>
          <w:sz w:val="22"/>
          <w:szCs w:val="22"/>
        </w:rPr>
        <w:t xml:space="preserve"> </w:t>
      </w:r>
      <w:r w:rsidRPr="00B07805">
        <w:rPr>
          <w:rFonts w:ascii="Verdana" w:hAnsi="Verdana"/>
          <w:sz w:val="22"/>
          <w:szCs w:val="22"/>
        </w:rPr>
        <w:t>in</w:t>
      </w:r>
      <w:r w:rsidRPr="00B07805">
        <w:rPr>
          <w:rFonts w:ascii="Verdana" w:hAnsi="Verdana"/>
          <w:spacing w:val="-10"/>
          <w:sz w:val="22"/>
          <w:szCs w:val="22"/>
        </w:rPr>
        <w:t xml:space="preserve"> </w:t>
      </w:r>
      <w:r w:rsidRPr="00B07805">
        <w:rPr>
          <w:rFonts w:ascii="Verdana" w:hAnsi="Verdana"/>
          <w:sz w:val="22"/>
          <w:szCs w:val="22"/>
        </w:rPr>
        <w:t>den Stellungnahmen getätigten Angaben sowie die persönlichen Daten der Absender (Namen, Anschrift, Telefonnummer und E-Mailadresse). Die Daten werden auf Grundlage von Artikel 6 Abs. 1 Buchstabe e) DSGVO in Verbindung mit § 3 BauGB erhoben</w:t>
      </w:r>
      <w:r w:rsidRPr="00B07805">
        <w:rPr>
          <w:rFonts w:ascii="Verdana" w:hAnsi="Verdana"/>
          <w:spacing w:val="-9"/>
          <w:sz w:val="22"/>
          <w:szCs w:val="22"/>
        </w:rPr>
        <w:t xml:space="preserve"> </w:t>
      </w:r>
      <w:r w:rsidRPr="00B07805">
        <w:rPr>
          <w:rFonts w:ascii="Verdana" w:hAnsi="Verdana"/>
          <w:sz w:val="22"/>
          <w:szCs w:val="22"/>
        </w:rPr>
        <w:t>und</w:t>
      </w:r>
      <w:r w:rsidRPr="00B07805">
        <w:rPr>
          <w:rFonts w:ascii="Verdana" w:hAnsi="Verdana"/>
          <w:spacing w:val="-10"/>
          <w:sz w:val="22"/>
          <w:szCs w:val="22"/>
        </w:rPr>
        <w:t xml:space="preserve"> </w:t>
      </w:r>
      <w:r w:rsidRPr="00B07805">
        <w:rPr>
          <w:rFonts w:ascii="Verdana" w:hAnsi="Verdana"/>
          <w:sz w:val="22"/>
          <w:szCs w:val="22"/>
        </w:rPr>
        <w:t>zur</w:t>
      </w:r>
      <w:r w:rsidRPr="00B07805">
        <w:rPr>
          <w:rFonts w:ascii="Verdana" w:hAnsi="Verdana"/>
          <w:spacing w:val="-7"/>
          <w:sz w:val="22"/>
          <w:szCs w:val="22"/>
        </w:rPr>
        <w:t xml:space="preserve"> </w:t>
      </w:r>
      <w:r w:rsidRPr="00B07805">
        <w:rPr>
          <w:rFonts w:ascii="Verdana" w:hAnsi="Verdana"/>
          <w:sz w:val="22"/>
          <w:szCs w:val="22"/>
        </w:rPr>
        <w:t>Bearbeitung</w:t>
      </w:r>
      <w:r w:rsidRPr="00B07805">
        <w:rPr>
          <w:rFonts w:ascii="Verdana" w:hAnsi="Verdana"/>
          <w:spacing w:val="-13"/>
          <w:sz w:val="22"/>
          <w:szCs w:val="22"/>
        </w:rPr>
        <w:t xml:space="preserve"> </w:t>
      </w:r>
      <w:r w:rsidRPr="00B07805">
        <w:rPr>
          <w:rFonts w:ascii="Verdana" w:hAnsi="Verdana"/>
          <w:sz w:val="22"/>
          <w:szCs w:val="22"/>
        </w:rPr>
        <w:t>der</w:t>
      </w:r>
      <w:r w:rsidRPr="00B07805">
        <w:rPr>
          <w:rFonts w:ascii="Verdana" w:hAnsi="Verdana"/>
          <w:spacing w:val="-11"/>
          <w:sz w:val="22"/>
          <w:szCs w:val="22"/>
        </w:rPr>
        <w:t xml:space="preserve"> </w:t>
      </w:r>
      <w:r w:rsidRPr="00B07805">
        <w:rPr>
          <w:rFonts w:ascii="Verdana" w:hAnsi="Verdana"/>
          <w:sz w:val="22"/>
          <w:szCs w:val="22"/>
        </w:rPr>
        <w:t>Stellungnahmen</w:t>
      </w:r>
      <w:r w:rsidRPr="00B07805">
        <w:rPr>
          <w:rFonts w:ascii="Verdana" w:hAnsi="Verdana"/>
          <w:spacing w:val="-10"/>
          <w:sz w:val="22"/>
          <w:szCs w:val="22"/>
        </w:rPr>
        <w:t xml:space="preserve"> </w:t>
      </w:r>
      <w:r w:rsidRPr="00B07805">
        <w:rPr>
          <w:rFonts w:ascii="Verdana" w:hAnsi="Verdana"/>
          <w:sz w:val="22"/>
          <w:szCs w:val="22"/>
        </w:rPr>
        <w:t>verwendet.</w:t>
      </w:r>
      <w:r w:rsidRPr="00B07805">
        <w:rPr>
          <w:rFonts w:ascii="Verdana" w:hAnsi="Verdana"/>
          <w:spacing w:val="-11"/>
          <w:sz w:val="22"/>
          <w:szCs w:val="22"/>
        </w:rPr>
        <w:t xml:space="preserve"> </w:t>
      </w:r>
      <w:r w:rsidRPr="00B07805">
        <w:rPr>
          <w:rFonts w:ascii="Verdana" w:hAnsi="Verdana"/>
          <w:sz w:val="22"/>
          <w:szCs w:val="22"/>
        </w:rPr>
        <w:t>Darüber</w:t>
      </w:r>
      <w:r w:rsidRPr="00B07805">
        <w:rPr>
          <w:rFonts w:ascii="Verdana" w:hAnsi="Verdana"/>
          <w:spacing w:val="-9"/>
          <w:sz w:val="22"/>
          <w:szCs w:val="22"/>
        </w:rPr>
        <w:t xml:space="preserve"> </w:t>
      </w:r>
      <w:r w:rsidRPr="00B07805">
        <w:rPr>
          <w:rFonts w:ascii="Verdana" w:hAnsi="Verdana"/>
          <w:sz w:val="22"/>
          <w:szCs w:val="22"/>
        </w:rPr>
        <w:t>hinaus</w:t>
      </w:r>
      <w:r w:rsidRPr="00B07805">
        <w:rPr>
          <w:rFonts w:ascii="Verdana" w:hAnsi="Verdana"/>
          <w:spacing w:val="-11"/>
          <w:sz w:val="22"/>
          <w:szCs w:val="22"/>
        </w:rPr>
        <w:t xml:space="preserve"> </w:t>
      </w:r>
      <w:r w:rsidRPr="00B07805">
        <w:rPr>
          <w:rFonts w:ascii="Verdana" w:hAnsi="Verdana"/>
          <w:sz w:val="22"/>
          <w:szCs w:val="22"/>
        </w:rPr>
        <w:t>werden die Daten verwendet, um über das Ergebnis der Abwägung zu informieren. Die persönlichen Angaben werden benötigt, um den Umfang der Betroffenheit oder sonstige Interessen hinsichtlich des Bauleitplanverfahrens beurteilen zu können.</w:t>
      </w:r>
    </w:p>
    <w:p w14:paraId="7A156B18" w14:textId="77777777" w:rsidR="002723CC" w:rsidRPr="00B07805" w:rsidRDefault="002723CC">
      <w:pPr>
        <w:pStyle w:val="Textkrper"/>
        <w:ind w:left="0"/>
        <w:rPr>
          <w:rFonts w:ascii="Verdana" w:hAnsi="Verdana"/>
          <w:sz w:val="22"/>
          <w:szCs w:val="22"/>
        </w:rPr>
      </w:pPr>
    </w:p>
    <w:p w14:paraId="1CE4EDB5" w14:textId="77777777" w:rsidR="00CC3755" w:rsidRPr="00B07805" w:rsidRDefault="00CC3755">
      <w:pPr>
        <w:pStyle w:val="Textkrper"/>
        <w:ind w:left="0"/>
        <w:rPr>
          <w:rFonts w:ascii="Verdana" w:hAnsi="Verdana"/>
          <w:sz w:val="22"/>
          <w:szCs w:val="22"/>
        </w:rPr>
      </w:pPr>
    </w:p>
    <w:p w14:paraId="667AC2B3" w14:textId="77777777" w:rsidR="002723CC" w:rsidRPr="00B07805" w:rsidRDefault="00000000">
      <w:pPr>
        <w:pStyle w:val="berschrift1"/>
        <w:numPr>
          <w:ilvl w:val="0"/>
          <w:numId w:val="1"/>
        </w:numPr>
        <w:tabs>
          <w:tab w:val="left" w:pos="409"/>
        </w:tabs>
        <w:spacing w:before="1"/>
        <w:ind w:left="409" w:hanging="268"/>
        <w:rPr>
          <w:rFonts w:ascii="Verdana" w:hAnsi="Verdana"/>
          <w:sz w:val="22"/>
          <w:szCs w:val="22"/>
        </w:rPr>
      </w:pPr>
      <w:r w:rsidRPr="00B07805">
        <w:rPr>
          <w:rFonts w:ascii="Verdana" w:hAnsi="Verdana"/>
          <w:sz w:val="22"/>
          <w:szCs w:val="22"/>
        </w:rPr>
        <w:t>Kategorien</w:t>
      </w:r>
      <w:r w:rsidRPr="00B07805">
        <w:rPr>
          <w:rFonts w:ascii="Verdana" w:hAnsi="Verdana"/>
          <w:spacing w:val="-1"/>
          <w:sz w:val="22"/>
          <w:szCs w:val="22"/>
        </w:rPr>
        <w:t xml:space="preserve"> </w:t>
      </w:r>
      <w:r w:rsidRPr="00B07805">
        <w:rPr>
          <w:rFonts w:ascii="Verdana" w:hAnsi="Verdana"/>
          <w:sz w:val="22"/>
          <w:szCs w:val="22"/>
        </w:rPr>
        <w:t>von Empfängern</w:t>
      </w:r>
      <w:r w:rsidRPr="00B07805">
        <w:rPr>
          <w:rFonts w:ascii="Verdana" w:hAnsi="Verdana"/>
          <w:spacing w:val="-3"/>
          <w:sz w:val="22"/>
          <w:szCs w:val="22"/>
        </w:rPr>
        <w:t xml:space="preserve"> </w:t>
      </w:r>
      <w:r w:rsidRPr="00B07805">
        <w:rPr>
          <w:rFonts w:ascii="Verdana" w:hAnsi="Verdana"/>
          <w:sz w:val="22"/>
          <w:szCs w:val="22"/>
        </w:rPr>
        <w:t xml:space="preserve">von personenbezogenen </w:t>
      </w:r>
      <w:r w:rsidRPr="00B07805">
        <w:rPr>
          <w:rFonts w:ascii="Verdana" w:hAnsi="Verdana"/>
          <w:spacing w:val="-2"/>
          <w:sz w:val="22"/>
          <w:szCs w:val="22"/>
        </w:rPr>
        <w:t>Daten:</w:t>
      </w:r>
    </w:p>
    <w:p w14:paraId="468BEEEE" w14:textId="1D5EADF2" w:rsidR="002723CC" w:rsidRPr="00B07805" w:rsidRDefault="00000000" w:rsidP="0058690F">
      <w:pPr>
        <w:pStyle w:val="Textkrper"/>
        <w:spacing w:before="182" w:line="259" w:lineRule="auto"/>
        <w:ind w:right="138"/>
        <w:jc w:val="both"/>
        <w:rPr>
          <w:rFonts w:ascii="Verdana" w:hAnsi="Verdana"/>
          <w:sz w:val="22"/>
          <w:szCs w:val="22"/>
        </w:rPr>
      </w:pPr>
      <w:r w:rsidRPr="00B07805">
        <w:rPr>
          <w:rFonts w:ascii="Verdana" w:hAnsi="Verdana"/>
          <w:sz w:val="22"/>
          <w:szCs w:val="22"/>
        </w:rPr>
        <w:t>Die Daten werden innerhalb der Stadtverwaltung verarbeitet. Eine Übermittlung an Dritte</w:t>
      </w:r>
      <w:r w:rsidRPr="00B07805">
        <w:rPr>
          <w:rFonts w:ascii="Verdana" w:hAnsi="Verdana"/>
          <w:spacing w:val="-6"/>
          <w:sz w:val="22"/>
          <w:szCs w:val="22"/>
        </w:rPr>
        <w:t xml:space="preserve"> </w:t>
      </w:r>
      <w:r w:rsidRPr="00B07805">
        <w:rPr>
          <w:rFonts w:ascii="Verdana" w:hAnsi="Verdana"/>
          <w:sz w:val="22"/>
          <w:szCs w:val="22"/>
        </w:rPr>
        <w:t>kann</w:t>
      </w:r>
      <w:r w:rsidRPr="00B07805">
        <w:rPr>
          <w:rFonts w:ascii="Verdana" w:hAnsi="Verdana"/>
          <w:spacing w:val="-4"/>
          <w:sz w:val="22"/>
          <w:szCs w:val="22"/>
        </w:rPr>
        <w:t xml:space="preserve"> </w:t>
      </w:r>
      <w:r w:rsidRPr="00B07805">
        <w:rPr>
          <w:rFonts w:ascii="Verdana" w:hAnsi="Verdana"/>
          <w:sz w:val="22"/>
          <w:szCs w:val="22"/>
        </w:rPr>
        <w:t>erfolgen</w:t>
      </w:r>
      <w:r w:rsidRPr="00B07805">
        <w:rPr>
          <w:rFonts w:ascii="Verdana" w:hAnsi="Verdana"/>
          <w:spacing w:val="-5"/>
          <w:sz w:val="22"/>
          <w:szCs w:val="22"/>
        </w:rPr>
        <w:t xml:space="preserve"> </w:t>
      </w:r>
      <w:r w:rsidRPr="00B07805">
        <w:rPr>
          <w:rFonts w:ascii="Verdana" w:hAnsi="Verdana"/>
          <w:sz w:val="22"/>
          <w:szCs w:val="22"/>
        </w:rPr>
        <w:t>an:</w:t>
      </w:r>
      <w:r w:rsidRPr="00B07805">
        <w:rPr>
          <w:rFonts w:ascii="Verdana" w:hAnsi="Verdana"/>
          <w:spacing w:val="-6"/>
          <w:sz w:val="22"/>
          <w:szCs w:val="22"/>
        </w:rPr>
        <w:t xml:space="preserve"> </w:t>
      </w:r>
      <w:r w:rsidRPr="00B07805">
        <w:rPr>
          <w:rFonts w:ascii="Verdana" w:hAnsi="Verdana"/>
          <w:sz w:val="22"/>
          <w:szCs w:val="22"/>
        </w:rPr>
        <w:t>höhere</w:t>
      </w:r>
      <w:r w:rsidRPr="00B07805">
        <w:rPr>
          <w:rFonts w:ascii="Verdana" w:hAnsi="Verdana"/>
          <w:spacing w:val="-6"/>
          <w:sz w:val="22"/>
          <w:szCs w:val="22"/>
        </w:rPr>
        <w:t xml:space="preserve"> </w:t>
      </w:r>
      <w:r w:rsidRPr="00B07805">
        <w:rPr>
          <w:rFonts w:ascii="Verdana" w:hAnsi="Verdana"/>
          <w:sz w:val="22"/>
          <w:szCs w:val="22"/>
        </w:rPr>
        <w:t>Verwaltungsbehörden</w:t>
      </w:r>
      <w:r w:rsidRPr="00B07805">
        <w:rPr>
          <w:rFonts w:ascii="Verdana" w:hAnsi="Verdana"/>
          <w:spacing w:val="-4"/>
          <w:sz w:val="22"/>
          <w:szCs w:val="22"/>
        </w:rPr>
        <w:t xml:space="preserve"> </w:t>
      </w:r>
      <w:r w:rsidRPr="00B07805">
        <w:rPr>
          <w:rFonts w:ascii="Verdana" w:hAnsi="Verdana"/>
          <w:sz w:val="22"/>
          <w:szCs w:val="22"/>
        </w:rPr>
        <w:t>zur</w:t>
      </w:r>
      <w:r w:rsidRPr="00B07805">
        <w:rPr>
          <w:rFonts w:ascii="Verdana" w:hAnsi="Verdana"/>
          <w:spacing w:val="-6"/>
          <w:sz w:val="22"/>
          <w:szCs w:val="22"/>
        </w:rPr>
        <w:t xml:space="preserve"> </w:t>
      </w:r>
      <w:r w:rsidRPr="00B07805">
        <w:rPr>
          <w:rFonts w:ascii="Verdana" w:hAnsi="Verdana"/>
          <w:sz w:val="22"/>
          <w:szCs w:val="22"/>
        </w:rPr>
        <w:t>Prüfung</w:t>
      </w:r>
      <w:r w:rsidRPr="00B07805">
        <w:rPr>
          <w:rFonts w:ascii="Verdana" w:hAnsi="Verdana"/>
          <w:spacing w:val="-8"/>
          <w:sz w:val="22"/>
          <w:szCs w:val="22"/>
        </w:rPr>
        <w:t xml:space="preserve"> </w:t>
      </w:r>
      <w:r w:rsidRPr="00B07805">
        <w:rPr>
          <w:rFonts w:ascii="Verdana" w:hAnsi="Verdana"/>
          <w:sz w:val="22"/>
          <w:szCs w:val="22"/>
        </w:rPr>
        <w:t>auf</w:t>
      </w:r>
      <w:r w:rsidRPr="00B07805">
        <w:rPr>
          <w:rFonts w:ascii="Verdana" w:hAnsi="Verdana"/>
          <w:spacing w:val="-4"/>
          <w:sz w:val="22"/>
          <w:szCs w:val="22"/>
        </w:rPr>
        <w:t xml:space="preserve"> </w:t>
      </w:r>
      <w:r w:rsidRPr="00B07805">
        <w:rPr>
          <w:rFonts w:ascii="Verdana" w:hAnsi="Verdana"/>
          <w:sz w:val="22"/>
          <w:szCs w:val="22"/>
        </w:rPr>
        <w:t>Rechtsmängel; Gerichte</w:t>
      </w:r>
      <w:r w:rsidRPr="00B07805">
        <w:rPr>
          <w:rFonts w:ascii="Verdana" w:hAnsi="Verdana"/>
          <w:spacing w:val="49"/>
          <w:sz w:val="22"/>
          <w:szCs w:val="22"/>
        </w:rPr>
        <w:t xml:space="preserve"> </w:t>
      </w:r>
      <w:r w:rsidRPr="00B07805">
        <w:rPr>
          <w:rFonts w:ascii="Verdana" w:hAnsi="Verdana"/>
          <w:sz w:val="22"/>
          <w:szCs w:val="22"/>
        </w:rPr>
        <w:t>zur</w:t>
      </w:r>
      <w:r w:rsidRPr="00B07805">
        <w:rPr>
          <w:rFonts w:ascii="Verdana" w:hAnsi="Verdana"/>
          <w:spacing w:val="51"/>
          <w:sz w:val="22"/>
          <w:szCs w:val="22"/>
        </w:rPr>
        <w:t xml:space="preserve"> </w:t>
      </w:r>
      <w:r w:rsidRPr="00B07805">
        <w:rPr>
          <w:rFonts w:ascii="Verdana" w:hAnsi="Verdana"/>
          <w:sz w:val="22"/>
          <w:szCs w:val="22"/>
        </w:rPr>
        <w:t>gerichtlichen</w:t>
      </w:r>
      <w:r w:rsidRPr="00B07805">
        <w:rPr>
          <w:rFonts w:ascii="Verdana" w:hAnsi="Verdana"/>
          <w:spacing w:val="51"/>
          <w:sz w:val="22"/>
          <w:szCs w:val="22"/>
        </w:rPr>
        <w:t xml:space="preserve"> </w:t>
      </w:r>
      <w:r w:rsidRPr="00B07805">
        <w:rPr>
          <w:rFonts w:ascii="Verdana" w:hAnsi="Verdana"/>
          <w:sz w:val="22"/>
          <w:szCs w:val="22"/>
        </w:rPr>
        <w:t>Überprüfung</w:t>
      </w:r>
      <w:r w:rsidRPr="00B07805">
        <w:rPr>
          <w:rFonts w:ascii="Verdana" w:hAnsi="Verdana"/>
          <w:spacing w:val="49"/>
          <w:sz w:val="22"/>
          <w:szCs w:val="22"/>
        </w:rPr>
        <w:t xml:space="preserve"> </w:t>
      </w:r>
      <w:r w:rsidRPr="00B07805">
        <w:rPr>
          <w:rFonts w:ascii="Verdana" w:hAnsi="Verdana"/>
          <w:sz w:val="22"/>
          <w:szCs w:val="22"/>
        </w:rPr>
        <w:t>der</w:t>
      </w:r>
      <w:r w:rsidRPr="00B07805">
        <w:rPr>
          <w:rFonts w:ascii="Verdana" w:hAnsi="Verdana"/>
          <w:spacing w:val="49"/>
          <w:sz w:val="22"/>
          <w:szCs w:val="22"/>
        </w:rPr>
        <w:t xml:space="preserve"> </w:t>
      </w:r>
      <w:r w:rsidRPr="00B07805">
        <w:rPr>
          <w:rFonts w:ascii="Verdana" w:hAnsi="Verdana"/>
          <w:sz w:val="22"/>
          <w:szCs w:val="22"/>
        </w:rPr>
        <w:t>Wirksamkeit</w:t>
      </w:r>
      <w:r w:rsidRPr="00B07805">
        <w:rPr>
          <w:rFonts w:ascii="Verdana" w:hAnsi="Verdana"/>
          <w:spacing w:val="51"/>
          <w:sz w:val="22"/>
          <w:szCs w:val="22"/>
        </w:rPr>
        <w:t xml:space="preserve"> </w:t>
      </w:r>
      <w:r w:rsidRPr="00B07805">
        <w:rPr>
          <w:rFonts w:ascii="Verdana" w:hAnsi="Verdana"/>
          <w:sz w:val="22"/>
          <w:szCs w:val="22"/>
        </w:rPr>
        <w:t>von</w:t>
      </w:r>
      <w:r w:rsidRPr="00B07805">
        <w:rPr>
          <w:rFonts w:ascii="Verdana" w:hAnsi="Verdana"/>
          <w:spacing w:val="50"/>
          <w:sz w:val="22"/>
          <w:szCs w:val="22"/>
        </w:rPr>
        <w:t xml:space="preserve"> </w:t>
      </w:r>
      <w:r w:rsidRPr="00B07805">
        <w:rPr>
          <w:rFonts w:ascii="Verdana" w:hAnsi="Verdana"/>
          <w:sz w:val="22"/>
          <w:szCs w:val="22"/>
        </w:rPr>
        <w:t>Bauleitplänen;</w:t>
      </w:r>
      <w:r w:rsidRPr="00B07805">
        <w:rPr>
          <w:rFonts w:ascii="Verdana" w:hAnsi="Verdana"/>
          <w:spacing w:val="49"/>
          <w:sz w:val="22"/>
          <w:szCs w:val="22"/>
        </w:rPr>
        <w:t xml:space="preserve"> </w:t>
      </w:r>
      <w:r w:rsidRPr="00B07805">
        <w:rPr>
          <w:rFonts w:ascii="Verdana" w:hAnsi="Verdana"/>
          <w:spacing w:val="-2"/>
          <w:sz w:val="22"/>
          <w:szCs w:val="22"/>
        </w:rPr>
        <w:t>Dritte,</w:t>
      </w:r>
    </w:p>
    <w:p w14:paraId="0159F3B6" w14:textId="77777777" w:rsidR="002723CC" w:rsidRDefault="00000000">
      <w:pPr>
        <w:pStyle w:val="Textkrper"/>
        <w:spacing w:before="1" w:line="259" w:lineRule="auto"/>
        <w:ind w:right="138"/>
        <w:jc w:val="both"/>
        <w:rPr>
          <w:rFonts w:ascii="Verdana" w:hAnsi="Verdana"/>
          <w:sz w:val="22"/>
          <w:szCs w:val="22"/>
          <w:u w:val="single"/>
        </w:rPr>
      </w:pPr>
      <w:r w:rsidRPr="00B07805">
        <w:rPr>
          <w:rFonts w:ascii="Verdana" w:hAnsi="Verdana"/>
          <w:sz w:val="22"/>
          <w:szCs w:val="22"/>
        </w:rPr>
        <w:t xml:space="preserve">denen zur Beschleunigung die Vorbereitung und Durchführung von Verfahrensschritten übertragen wurde gem. § 4b BauGB. Im Übrigen erfolgt eine Übermittlung </w:t>
      </w:r>
      <w:r w:rsidRPr="00B07805">
        <w:rPr>
          <w:rFonts w:ascii="Verdana" w:hAnsi="Verdana"/>
          <w:sz w:val="22"/>
          <w:szCs w:val="22"/>
          <w:u w:val="single"/>
        </w:rPr>
        <w:t>ausschließlich in anonymisierter Form.</w:t>
      </w:r>
    </w:p>
    <w:p w14:paraId="5CF59CDD" w14:textId="77777777" w:rsidR="00B07805" w:rsidRDefault="00B07805">
      <w:pPr>
        <w:pStyle w:val="Textkrper"/>
        <w:spacing w:before="1" w:line="259" w:lineRule="auto"/>
        <w:ind w:right="138"/>
        <w:jc w:val="both"/>
        <w:rPr>
          <w:rFonts w:ascii="Verdana" w:hAnsi="Verdana"/>
          <w:sz w:val="22"/>
          <w:szCs w:val="22"/>
          <w:u w:val="single"/>
        </w:rPr>
      </w:pPr>
    </w:p>
    <w:p w14:paraId="06A302BE" w14:textId="77777777" w:rsidR="00B07805" w:rsidRDefault="00B07805">
      <w:pPr>
        <w:pStyle w:val="Textkrper"/>
        <w:spacing w:before="1" w:line="259" w:lineRule="auto"/>
        <w:ind w:right="138"/>
        <w:jc w:val="both"/>
        <w:rPr>
          <w:rFonts w:ascii="Verdana" w:hAnsi="Verdana"/>
          <w:sz w:val="22"/>
          <w:szCs w:val="22"/>
          <w:u w:val="single"/>
        </w:rPr>
      </w:pPr>
    </w:p>
    <w:p w14:paraId="23E53939" w14:textId="77777777" w:rsidR="00B07805" w:rsidRDefault="00B07805">
      <w:pPr>
        <w:pStyle w:val="Textkrper"/>
        <w:spacing w:before="1" w:line="259" w:lineRule="auto"/>
        <w:ind w:right="138"/>
        <w:jc w:val="both"/>
        <w:rPr>
          <w:rFonts w:ascii="Verdana" w:hAnsi="Verdana"/>
          <w:sz w:val="22"/>
          <w:szCs w:val="22"/>
          <w:u w:val="single"/>
        </w:rPr>
      </w:pPr>
    </w:p>
    <w:p w14:paraId="0D6C7CF4" w14:textId="77777777" w:rsidR="00B07805" w:rsidRPr="00B07805" w:rsidRDefault="00B07805">
      <w:pPr>
        <w:pStyle w:val="Textkrper"/>
        <w:spacing w:before="1" w:line="259" w:lineRule="auto"/>
        <w:ind w:right="138"/>
        <w:jc w:val="both"/>
        <w:rPr>
          <w:rFonts w:ascii="Verdana" w:hAnsi="Verdana"/>
          <w:sz w:val="22"/>
          <w:szCs w:val="22"/>
        </w:rPr>
      </w:pPr>
    </w:p>
    <w:p w14:paraId="72E73906" w14:textId="77777777" w:rsidR="002723CC" w:rsidRPr="00B07805" w:rsidRDefault="00000000">
      <w:pPr>
        <w:pStyle w:val="berschrift1"/>
        <w:numPr>
          <w:ilvl w:val="0"/>
          <w:numId w:val="1"/>
        </w:numPr>
        <w:tabs>
          <w:tab w:val="left" w:pos="409"/>
        </w:tabs>
        <w:spacing w:before="159"/>
        <w:ind w:left="409" w:hanging="268"/>
        <w:rPr>
          <w:rFonts w:ascii="Verdana" w:hAnsi="Verdana"/>
          <w:sz w:val="22"/>
          <w:szCs w:val="22"/>
        </w:rPr>
      </w:pPr>
      <w:r w:rsidRPr="00B07805">
        <w:rPr>
          <w:rFonts w:ascii="Verdana" w:hAnsi="Verdana"/>
          <w:sz w:val="22"/>
          <w:szCs w:val="22"/>
        </w:rPr>
        <w:t>Dauer</w:t>
      </w:r>
      <w:r w:rsidRPr="00B07805">
        <w:rPr>
          <w:rFonts w:ascii="Verdana" w:hAnsi="Verdana"/>
          <w:spacing w:val="-1"/>
          <w:sz w:val="22"/>
          <w:szCs w:val="22"/>
        </w:rPr>
        <w:t xml:space="preserve"> </w:t>
      </w:r>
      <w:r w:rsidRPr="00B07805">
        <w:rPr>
          <w:rFonts w:ascii="Verdana" w:hAnsi="Verdana"/>
          <w:sz w:val="22"/>
          <w:szCs w:val="22"/>
        </w:rPr>
        <w:t>der</w:t>
      </w:r>
      <w:r w:rsidRPr="00B07805">
        <w:rPr>
          <w:rFonts w:ascii="Verdana" w:hAnsi="Verdana"/>
          <w:spacing w:val="-1"/>
          <w:sz w:val="22"/>
          <w:szCs w:val="22"/>
        </w:rPr>
        <w:t xml:space="preserve"> </w:t>
      </w:r>
      <w:r w:rsidRPr="00B07805">
        <w:rPr>
          <w:rFonts w:ascii="Verdana" w:hAnsi="Verdana"/>
          <w:spacing w:val="-2"/>
          <w:sz w:val="22"/>
          <w:szCs w:val="22"/>
        </w:rPr>
        <w:t>Speicherung:</w:t>
      </w:r>
    </w:p>
    <w:p w14:paraId="2B8385F5" w14:textId="77777777" w:rsidR="002723CC" w:rsidRPr="00B07805" w:rsidRDefault="00000000">
      <w:pPr>
        <w:pStyle w:val="Textkrper"/>
        <w:spacing w:before="182" w:line="259" w:lineRule="auto"/>
        <w:ind w:right="137"/>
        <w:jc w:val="both"/>
        <w:rPr>
          <w:rFonts w:ascii="Verdana" w:hAnsi="Verdana"/>
          <w:sz w:val="22"/>
          <w:szCs w:val="22"/>
        </w:rPr>
      </w:pPr>
      <w:r w:rsidRPr="00B07805">
        <w:rPr>
          <w:rFonts w:ascii="Verdana" w:hAnsi="Verdana"/>
          <w:sz w:val="22"/>
          <w:szCs w:val="22"/>
        </w:rPr>
        <w:t>Ihre</w:t>
      </w:r>
      <w:r w:rsidRPr="00B07805">
        <w:rPr>
          <w:rFonts w:ascii="Verdana" w:hAnsi="Verdana"/>
          <w:spacing w:val="-14"/>
          <w:sz w:val="22"/>
          <w:szCs w:val="22"/>
        </w:rPr>
        <w:t xml:space="preserve"> </w:t>
      </w:r>
      <w:r w:rsidRPr="00B07805">
        <w:rPr>
          <w:rFonts w:ascii="Verdana" w:hAnsi="Verdana"/>
          <w:sz w:val="22"/>
          <w:szCs w:val="22"/>
        </w:rPr>
        <w:t>Daten</w:t>
      </w:r>
      <w:r w:rsidRPr="00B07805">
        <w:rPr>
          <w:rFonts w:ascii="Verdana" w:hAnsi="Verdana"/>
          <w:spacing w:val="-14"/>
          <w:sz w:val="22"/>
          <w:szCs w:val="22"/>
        </w:rPr>
        <w:t xml:space="preserve"> </w:t>
      </w:r>
      <w:r w:rsidRPr="00B07805">
        <w:rPr>
          <w:rFonts w:ascii="Verdana" w:hAnsi="Verdana"/>
          <w:sz w:val="22"/>
          <w:szCs w:val="22"/>
        </w:rPr>
        <w:t>werden</w:t>
      </w:r>
      <w:r w:rsidRPr="00B07805">
        <w:rPr>
          <w:rFonts w:ascii="Verdana" w:hAnsi="Verdana"/>
          <w:spacing w:val="-10"/>
          <w:sz w:val="22"/>
          <w:szCs w:val="22"/>
        </w:rPr>
        <w:t xml:space="preserve"> </w:t>
      </w:r>
      <w:r w:rsidRPr="00B07805">
        <w:rPr>
          <w:rFonts w:ascii="Verdana" w:hAnsi="Verdana"/>
          <w:sz w:val="22"/>
          <w:szCs w:val="22"/>
        </w:rPr>
        <w:t>nach</w:t>
      </w:r>
      <w:r w:rsidRPr="00B07805">
        <w:rPr>
          <w:rFonts w:ascii="Verdana" w:hAnsi="Verdana"/>
          <w:spacing w:val="-11"/>
          <w:sz w:val="22"/>
          <w:szCs w:val="22"/>
        </w:rPr>
        <w:t xml:space="preserve"> </w:t>
      </w:r>
      <w:r w:rsidRPr="00B07805">
        <w:rPr>
          <w:rFonts w:ascii="Verdana" w:hAnsi="Verdana"/>
          <w:sz w:val="22"/>
          <w:szCs w:val="22"/>
        </w:rPr>
        <w:t>der</w:t>
      </w:r>
      <w:r w:rsidRPr="00B07805">
        <w:rPr>
          <w:rFonts w:ascii="Verdana" w:hAnsi="Verdana"/>
          <w:spacing w:val="-14"/>
          <w:sz w:val="22"/>
          <w:szCs w:val="22"/>
        </w:rPr>
        <w:t xml:space="preserve"> </w:t>
      </w:r>
      <w:r w:rsidRPr="00B07805">
        <w:rPr>
          <w:rFonts w:ascii="Verdana" w:hAnsi="Verdana"/>
          <w:sz w:val="22"/>
          <w:szCs w:val="22"/>
        </w:rPr>
        <w:t>Erhebung</w:t>
      </w:r>
      <w:r w:rsidRPr="00B07805">
        <w:rPr>
          <w:rFonts w:ascii="Verdana" w:hAnsi="Verdana"/>
          <w:spacing w:val="-14"/>
          <w:sz w:val="22"/>
          <w:szCs w:val="22"/>
        </w:rPr>
        <w:t xml:space="preserve"> </w:t>
      </w:r>
      <w:r w:rsidRPr="00B07805">
        <w:rPr>
          <w:rFonts w:ascii="Verdana" w:hAnsi="Verdana"/>
          <w:sz w:val="22"/>
          <w:szCs w:val="22"/>
        </w:rPr>
        <w:t>so</w:t>
      </w:r>
      <w:r w:rsidRPr="00B07805">
        <w:rPr>
          <w:rFonts w:ascii="Verdana" w:hAnsi="Verdana"/>
          <w:spacing w:val="-11"/>
          <w:sz w:val="22"/>
          <w:szCs w:val="22"/>
        </w:rPr>
        <w:t xml:space="preserve"> </w:t>
      </w:r>
      <w:r w:rsidRPr="00B07805">
        <w:rPr>
          <w:rFonts w:ascii="Verdana" w:hAnsi="Verdana"/>
          <w:sz w:val="22"/>
          <w:szCs w:val="22"/>
        </w:rPr>
        <w:t>lange</w:t>
      </w:r>
      <w:r w:rsidRPr="00B07805">
        <w:rPr>
          <w:rFonts w:ascii="Verdana" w:hAnsi="Verdana"/>
          <w:spacing w:val="-14"/>
          <w:sz w:val="22"/>
          <w:szCs w:val="22"/>
        </w:rPr>
        <w:t xml:space="preserve"> </w:t>
      </w:r>
      <w:r w:rsidRPr="00B07805">
        <w:rPr>
          <w:rFonts w:ascii="Verdana" w:hAnsi="Verdana"/>
          <w:sz w:val="22"/>
          <w:szCs w:val="22"/>
        </w:rPr>
        <w:t>gespeichert,</w:t>
      </w:r>
      <w:r w:rsidRPr="00B07805">
        <w:rPr>
          <w:rFonts w:ascii="Verdana" w:hAnsi="Verdana"/>
          <w:spacing w:val="-14"/>
          <w:sz w:val="22"/>
          <w:szCs w:val="22"/>
        </w:rPr>
        <w:t xml:space="preserve"> </w:t>
      </w:r>
      <w:r w:rsidRPr="00B07805">
        <w:rPr>
          <w:rFonts w:ascii="Verdana" w:hAnsi="Verdana"/>
          <w:sz w:val="22"/>
          <w:szCs w:val="22"/>
        </w:rPr>
        <w:t>wie</w:t>
      </w:r>
      <w:r w:rsidRPr="00B07805">
        <w:rPr>
          <w:rFonts w:ascii="Verdana" w:hAnsi="Verdana"/>
          <w:spacing w:val="-14"/>
          <w:sz w:val="22"/>
          <w:szCs w:val="22"/>
        </w:rPr>
        <w:t xml:space="preserve"> </w:t>
      </w:r>
      <w:r w:rsidRPr="00B07805">
        <w:rPr>
          <w:rFonts w:ascii="Verdana" w:hAnsi="Verdana"/>
          <w:sz w:val="22"/>
          <w:szCs w:val="22"/>
        </w:rPr>
        <w:t>dies</w:t>
      </w:r>
      <w:r w:rsidRPr="00B07805">
        <w:rPr>
          <w:rFonts w:ascii="Verdana" w:hAnsi="Verdana"/>
          <w:spacing w:val="-16"/>
          <w:sz w:val="22"/>
          <w:szCs w:val="22"/>
        </w:rPr>
        <w:t xml:space="preserve"> </w:t>
      </w:r>
      <w:r w:rsidRPr="00B07805">
        <w:rPr>
          <w:rFonts w:ascii="Verdana" w:hAnsi="Verdana"/>
          <w:sz w:val="22"/>
          <w:szCs w:val="22"/>
        </w:rPr>
        <w:t>unter</w:t>
      </w:r>
      <w:r w:rsidRPr="00B07805">
        <w:rPr>
          <w:rFonts w:ascii="Verdana" w:hAnsi="Verdana"/>
          <w:spacing w:val="-14"/>
          <w:sz w:val="22"/>
          <w:szCs w:val="22"/>
        </w:rPr>
        <w:t xml:space="preserve"> </w:t>
      </w:r>
      <w:r w:rsidRPr="00B07805">
        <w:rPr>
          <w:rFonts w:ascii="Verdana" w:hAnsi="Verdana"/>
          <w:sz w:val="22"/>
          <w:szCs w:val="22"/>
        </w:rPr>
        <w:t>Beachtung der</w:t>
      </w:r>
      <w:r w:rsidRPr="00B07805">
        <w:rPr>
          <w:rFonts w:ascii="Verdana" w:hAnsi="Verdana"/>
          <w:spacing w:val="-9"/>
          <w:sz w:val="22"/>
          <w:szCs w:val="22"/>
        </w:rPr>
        <w:t xml:space="preserve"> </w:t>
      </w:r>
      <w:r w:rsidRPr="00B07805">
        <w:rPr>
          <w:rFonts w:ascii="Verdana" w:hAnsi="Verdana"/>
          <w:sz w:val="22"/>
          <w:szCs w:val="22"/>
        </w:rPr>
        <w:t>gesetzlichen</w:t>
      </w:r>
      <w:r w:rsidRPr="00B07805">
        <w:rPr>
          <w:rFonts w:ascii="Verdana" w:hAnsi="Verdana"/>
          <w:spacing w:val="-13"/>
          <w:sz w:val="22"/>
          <w:szCs w:val="22"/>
        </w:rPr>
        <w:t xml:space="preserve"> </w:t>
      </w:r>
      <w:r w:rsidRPr="00B07805">
        <w:rPr>
          <w:rFonts w:ascii="Verdana" w:hAnsi="Verdana"/>
          <w:sz w:val="22"/>
          <w:szCs w:val="22"/>
        </w:rPr>
        <w:t>Aufbewahrungsfristen</w:t>
      </w:r>
      <w:r w:rsidRPr="00B07805">
        <w:rPr>
          <w:rFonts w:ascii="Verdana" w:hAnsi="Verdana"/>
          <w:spacing w:val="-14"/>
          <w:sz w:val="22"/>
          <w:szCs w:val="22"/>
        </w:rPr>
        <w:t xml:space="preserve"> </w:t>
      </w:r>
      <w:r w:rsidRPr="00B07805">
        <w:rPr>
          <w:rFonts w:ascii="Verdana" w:hAnsi="Verdana"/>
          <w:sz w:val="22"/>
          <w:szCs w:val="22"/>
        </w:rPr>
        <w:t>für</w:t>
      </w:r>
      <w:r w:rsidRPr="00B07805">
        <w:rPr>
          <w:rFonts w:ascii="Verdana" w:hAnsi="Verdana"/>
          <w:spacing w:val="-14"/>
          <w:sz w:val="22"/>
          <w:szCs w:val="22"/>
        </w:rPr>
        <w:t xml:space="preserve"> </w:t>
      </w:r>
      <w:r w:rsidRPr="00B07805">
        <w:rPr>
          <w:rFonts w:ascii="Verdana" w:hAnsi="Verdana"/>
          <w:sz w:val="22"/>
          <w:szCs w:val="22"/>
        </w:rPr>
        <w:t>die</w:t>
      </w:r>
      <w:r w:rsidRPr="00B07805">
        <w:rPr>
          <w:rFonts w:ascii="Verdana" w:hAnsi="Verdana"/>
          <w:spacing w:val="-13"/>
          <w:sz w:val="22"/>
          <w:szCs w:val="22"/>
        </w:rPr>
        <w:t xml:space="preserve"> </w:t>
      </w:r>
      <w:r w:rsidRPr="00B07805">
        <w:rPr>
          <w:rFonts w:ascii="Verdana" w:hAnsi="Verdana"/>
          <w:sz w:val="22"/>
          <w:szCs w:val="22"/>
        </w:rPr>
        <w:t>Aufgabenerfüllung</w:t>
      </w:r>
      <w:r w:rsidRPr="00B07805">
        <w:rPr>
          <w:rFonts w:ascii="Verdana" w:hAnsi="Verdana"/>
          <w:spacing w:val="-15"/>
          <w:sz w:val="22"/>
          <w:szCs w:val="22"/>
        </w:rPr>
        <w:t xml:space="preserve"> </w:t>
      </w:r>
      <w:r w:rsidRPr="00B07805">
        <w:rPr>
          <w:rFonts w:ascii="Verdana" w:hAnsi="Verdana"/>
          <w:sz w:val="22"/>
          <w:szCs w:val="22"/>
        </w:rPr>
        <w:t>erforderlich</w:t>
      </w:r>
      <w:r w:rsidRPr="00B07805">
        <w:rPr>
          <w:rFonts w:ascii="Verdana" w:hAnsi="Verdana"/>
          <w:spacing w:val="-9"/>
          <w:sz w:val="22"/>
          <w:szCs w:val="22"/>
        </w:rPr>
        <w:t xml:space="preserve"> </w:t>
      </w:r>
      <w:r w:rsidRPr="00B07805">
        <w:rPr>
          <w:rFonts w:ascii="Verdana" w:hAnsi="Verdana"/>
          <w:sz w:val="22"/>
          <w:szCs w:val="22"/>
        </w:rPr>
        <w:t>ist.</w:t>
      </w:r>
      <w:r w:rsidRPr="00B07805">
        <w:rPr>
          <w:rFonts w:ascii="Verdana" w:hAnsi="Verdana"/>
          <w:spacing w:val="-13"/>
          <w:sz w:val="22"/>
          <w:szCs w:val="22"/>
        </w:rPr>
        <w:t xml:space="preserve"> </w:t>
      </w:r>
      <w:r w:rsidRPr="00B07805">
        <w:rPr>
          <w:rFonts w:ascii="Verdana" w:hAnsi="Verdana"/>
          <w:sz w:val="22"/>
          <w:szCs w:val="22"/>
        </w:rPr>
        <w:t xml:space="preserve">Auch nach Ablauf der Fristen für eine gerichtliche Überprüfung (z. B. Normenkontrollverfahren) kann z. B. im Rahmen eines bauordnungsrechtlichen Verfahrens die Bauleitplanung oder eine sonstige Satzung einer inzidenten Prüfung unterzogen werden. Eine dauerhafte Speicherung der im Bauleitplanverfahren zur Verfügung gestellten Daten in der betreffenden Verfahrensakte ist deshalb </w:t>
      </w:r>
      <w:r w:rsidRPr="00B07805">
        <w:rPr>
          <w:rFonts w:ascii="Verdana" w:hAnsi="Verdana"/>
          <w:spacing w:val="-2"/>
          <w:sz w:val="22"/>
          <w:szCs w:val="22"/>
        </w:rPr>
        <w:t>erforderlich.</w:t>
      </w:r>
    </w:p>
    <w:p w14:paraId="6FB6C0DF" w14:textId="77777777" w:rsidR="002723CC" w:rsidRPr="00B07805" w:rsidRDefault="00000000">
      <w:pPr>
        <w:pStyle w:val="berschrift1"/>
        <w:numPr>
          <w:ilvl w:val="0"/>
          <w:numId w:val="1"/>
        </w:numPr>
        <w:tabs>
          <w:tab w:val="left" w:pos="409"/>
        </w:tabs>
        <w:spacing w:before="160"/>
        <w:ind w:left="409" w:hanging="268"/>
        <w:rPr>
          <w:rFonts w:ascii="Verdana" w:hAnsi="Verdana"/>
          <w:b w:val="0"/>
          <w:sz w:val="22"/>
          <w:szCs w:val="22"/>
        </w:rPr>
      </w:pPr>
      <w:r w:rsidRPr="00B07805">
        <w:rPr>
          <w:rFonts w:ascii="Verdana" w:hAnsi="Verdana"/>
          <w:spacing w:val="-2"/>
          <w:sz w:val="22"/>
          <w:szCs w:val="22"/>
        </w:rPr>
        <w:t>Betroffenenrechte</w:t>
      </w:r>
      <w:r w:rsidRPr="00B07805">
        <w:rPr>
          <w:rFonts w:ascii="Verdana" w:hAnsi="Verdana"/>
          <w:b w:val="0"/>
          <w:spacing w:val="-2"/>
          <w:sz w:val="22"/>
          <w:szCs w:val="22"/>
        </w:rPr>
        <w:t>:</w:t>
      </w:r>
    </w:p>
    <w:p w14:paraId="5112260B" w14:textId="77777777" w:rsidR="002723CC" w:rsidRPr="00B07805" w:rsidRDefault="00000000">
      <w:pPr>
        <w:pStyle w:val="Textkrper"/>
        <w:spacing w:before="180" w:line="259" w:lineRule="auto"/>
        <w:ind w:right="138"/>
        <w:jc w:val="both"/>
        <w:rPr>
          <w:rFonts w:ascii="Verdana" w:hAnsi="Verdana"/>
          <w:sz w:val="22"/>
          <w:szCs w:val="22"/>
        </w:rPr>
      </w:pPr>
      <w:r w:rsidRPr="00B07805">
        <w:rPr>
          <w:rFonts w:ascii="Verdana" w:hAnsi="Verdana"/>
          <w:sz w:val="22"/>
          <w:szCs w:val="22"/>
        </w:rPr>
        <w:t>Die</w:t>
      </w:r>
      <w:r w:rsidRPr="00B07805">
        <w:rPr>
          <w:rFonts w:ascii="Verdana" w:hAnsi="Verdana"/>
          <w:spacing w:val="-10"/>
          <w:sz w:val="22"/>
          <w:szCs w:val="22"/>
        </w:rPr>
        <w:t xml:space="preserve"> </w:t>
      </w:r>
      <w:r w:rsidRPr="00B07805">
        <w:rPr>
          <w:rFonts w:ascii="Verdana" w:hAnsi="Verdana"/>
          <w:sz w:val="22"/>
          <w:szCs w:val="22"/>
        </w:rPr>
        <w:t>von</w:t>
      </w:r>
      <w:r w:rsidRPr="00B07805">
        <w:rPr>
          <w:rFonts w:ascii="Verdana" w:hAnsi="Verdana"/>
          <w:spacing w:val="-7"/>
          <w:sz w:val="22"/>
          <w:szCs w:val="22"/>
        </w:rPr>
        <w:t xml:space="preserve"> </w:t>
      </w:r>
      <w:r w:rsidRPr="00B07805">
        <w:rPr>
          <w:rFonts w:ascii="Verdana" w:hAnsi="Verdana"/>
          <w:sz w:val="22"/>
          <w:szCs w:val="22"/>
        </w:rPr>
        <w:t>einer</w:t>
      </w:r>
      <w:r w:rsidRPr="00B07805">
        <w:rPr>
          <w:rFonts w:ascii="Verdana" w:hAnsi="Verdana"/>
          <w:spacing w:val="-8"/>
          <w:sz w:val="22"/>
          <w:szCs w:val="22"/>
        </w:rPr>
        <w:t xml:space="preserve"> </w:t>
      </w:r>
      <w:r w:rsidRPr="00B07805">
        <w:rPr>
          <w:rFonts w:ascii="Verdana" w:hAnsi="Verdana"/>
          <w:sz w:val="22"/>
          <w:szCs w:val="22"/>
        </w:rPr>
        <w:t>Datenverarbeitung</w:t>
      </w:r>
      <w:r w:rsidRPr="00B07805">
        <w:rPr>
          <w:rFonts w:ascii="Verdana" w:hAnsi="Verdana"/>
          <w:spacing w:val="-10"/>
          <w:sz w:val="22"/>
          <w:szCs w:val="22"/>
        </w:rPr>
        <w:t xml:space="preserve"> </w:t>
      </w:r>
      <w:r w:rsidRPr="00B07805">
        <w:rPr>
          <w:rFonts w:ascii="Verdana" w:hAnsi="Verdana"/>
          <w:sz w:val="22"/>
          <w:szCs w:val="22"/>
        </w:rPr>
        <w:t>betroffenen</w:t>
      </w:r>
      <w:r w:rsidRPr="00B07805">
        <w:rPr>
          <w:rFonts w:ascii="Verdana" w:hAnsi="Verdana"/>
          <w:spacing w:val="-10"/>
          <w:sz w:val="22"/>
          <w:szCs w:val="22"/>
        </w:rPr>
        <w:t xml:space="preserve"> </w:t>
      </w:r>
      <w:r w:rsidRPr="00B07805">
        <w:rPr>
          <w:rFonts w:ascii="Verdana" w:hAnsi="Verdana"/>
          <w:sz w:val="22"/>
          <w:szCs w:val="22"/>
        </w:rPr>
        <w:t>Personen</w:t>
      </w:r>
      <w:r w:rsidRPr="00B07805">
        <w:rPr>
          <w:rFonts w:ascii="Verdana" w:hAnsi="Verdana"/>
          <w:spacing w:val="-7"/>
          <w:sz w:val="22"/>
          <w:szCs w:val="22"/>
        </w:rPr>
        <w:t xml:space="preserve"> </w:t>
      </w:r>
      <w:r w:rsidRPr="00B07805">
        <w:rPr>
          <w:rFonts w:ascii="Verdana" w:hAnsi="Verdana"/>
          <w:sz w:val="22"/>
          <w:szCs w:val="22"/>
        </w:rPr>
        <w:t>haben</w:t>
      </w:r>
      <w:r w:rsidRPr="00B07805">
        <w:rPr>
          <w:rFonts w:ascii="Verdana" w:hAnsi="Verdana"/>
          <w:spacing w:val="-7"/>
          <w:sz w:val="22"/>
          <w:szCs w:val="22"/>
        </w:rPr>
        <w:t xml:space="preserve"> </w:t>
      </w:r>
      <w:r w:rsidRPr="00B07805">
        <w:rPr>
          <w:rFonts w:ascii="Verdana" w:hAnsi="Verdana"/>
          <w:sz w:val="22"/>
          <w:szCs w:val="22"/>
        </w:rPr>
        <w:t>das</w:t>
      </w:r>
      <w:r w:rsidRPr="00B07805">
        <w:rPr>
          <w:rFonts w:ascii="Verdana" w:hAnsi="Verdana"/>
          <w:spacing w:val="-7"/>
          <w:sz w:val="22"/>
          <w:szCs w:val="22"/>
        </w:rPr>
        <w:t xml:space="preserve"> </w:t>
      </w:r>
      <w:r w:rsidRPr="00B07805">
        <w:rPr>
          <w:rFonts w:ascii="Verdana" w:hAnsi="Verdana"/>
          <w:sz w:val="22"/>
          <w:szCs w:val="22"/>
        </w:rPr>
        <w:t>Recht</w:t>
      </w:r>
      <w:r w:rsidRPr="00B07805">
        <w:rPr>
          <w:rFonts w:ascii="Verdana" w:hAnsi="Verdana"/>
          <w:spacing w:val="-7"/>
          <w:sz w:val="22"/>
          <w:szCs w:val="22"/>
        </w:rPr>
        <w:t xml:space="preserve"> </w:t>
      </w:r>
      <w:r w:rsidRPr="00B07805">
        <w:rPr>
          <w:rFonts w:ascii="Verdana" w:hAnsi="Verdana"/>
          <w:sz w:val="22"/>
          <w:szCs w:val="22"/>
        </w:rPr>
        <w:t>auf</w:t>
      </w:r>
      <w:r w:rsidRPr="00B07805">
        <w:rPr>
          <w:rFonts w:ascii="Verdana" w:hAnsi="Verdana"/>
          <w:spacing w:val="-7"/>
          <w:sz w:val="22"/>
          <w:szCs w:val="22"/>
        </w:rPr>
        <w:t xml:space="preserve"> </w:t>
      </w:r>
      <w:r w:rsidRPr="00B07805">
        <w:rPr>
          <w:rFonts w:ascii="Verdana" w:hAnsi="Verdana"/>
          <w:sz w:val="22"/>
          <w:szCs w:val="22"/>
        </w:rPr>
        <w:t>Auskunft über</w:t>
      </w:r>
      <w:r w:rsidRPr="00B07805">
        <w:rPr>
          <w:rFonts w:ascii="Verdana" w:hAnsi="Verdana"/>
          <w:spacing w:val="-14"/>
          <w:sz w:val="22"/>
          <w:szCs w:val="22"/>
        </w:rPr>
        <w:t xml:space="preserve"> </w:t>
      </w:r>
      <w:r w:rsidRPr="00B07805">
        <w:rPr>
          <w:rFonts w:ascii="Verdana" w:hAnsi="Verdana"/>
          <w:sz w:val="22"/>
          <w:szCs w:val="22"/>
        </w:rPr>
        <w:t>die</w:t>
      </w:r>
      <w:r w:rsidRPr="00B07805">
        <w:rPr>
          <w:rFonts w:ascii="Verdana" w:hAnsi="Verdana"/>
          <w:spacing w:val="-12"/>
          <w:sz w:val="22"/>
          <w:szCs w:val="22"/>
        </w:rPr>
        <w:t xml:space="preserve"> </w:t>
      </w:r>
      <w:r w:rsidRPr="00B07805">
        <w:rPr>
          <w:rFonts w:ascii="Verdana" w:hAnsi="Verdana"/>
          <w:sz w:val="22"/>
          <w:szCs w:val="22"/>
        </w:rPr>
        <w:t>Verarbeitung</w:t>
      </w:r>
      <w:r w:rsidRPr="00B07805">
        <w:rPr>
          <w:rFonts w:ascii="Verdana" w:hAnsi="Verdana"/>
          <w:spacing w:val="-13"/>
          <w:sz w:val="22"/>
          <w:szCs w:val="22"/>
        </w:rPr>
        <w:t xml:space="preserve"> </w:t>
      </w:r>
      <w:r w:rsidRPr="00B07805">
        <w:rPr>
          <w:rFonts w:ascii="Verdana" w:hAnsi="Verdana"/>
          <w:sz w:val="22"/>
          <w:szCs w:val="22"/>
        </w:rPr>
        <w:t>(Art.</w:t>
      </w:r>
      <w:r w:rsidRPr="00B07805">
        <w:rPr>
          <w:rFonts w:ascii="Verdana" w:hAnsi="Verdana"/>
          <w:spacing w:val="-12"/>
          <w:sz w:val="22"/>
          <w:szCs w:val="22"/>
        </w:rPr>
        <w:t xml:space="preserve"> </w:t>
      </w:r>
      <w:r w:rsidRPr="00B07805">
        <w:rPr>
          <w:rFonts w:ascii="Verdana" w:hAnsi="Verdana"/>
          <w:sz w:val="22"/>
          <w:szCs w:val="22"/>
        </w:rPr>
        <w:t>15</w:t>
      </w:r>
      <w:r w:rsidRPr="00B07805">
        <w:rPr>
          <w:rFonts w:ascii="Verdana" w:hAnsi="Verdana"/>
          <w:spacing w:val="-8"/>
          <w:sz w:val="22"/>
          <w:szCs w:val="22"/>
        </w:rPr>
        <w:t xml:space="preserve"> </w:t>
      </w:r>
      <w:r w:rsidRPr="00B07805">
        <w:rPr>
          <w:rFonts w:ascii="Verdana" w:hAnsi="Verdana"/>
          <w:sz w:val="22"/>
          <w:szCs w:val="22"/>
        </w:rPr>
        <w:t>DSGVO),</w:t>
      </w:r>
      <w:r w:rsidRPr="00B07805">
        <w:rPr>
          <w:rFonts w:ascii="Verdana" w:hAnsi="Verdana"/>
          <w:spacing w:val="-12"/>
          <w:sz w:val="22"/>
          <w:szCs w:val="22"/>
        </w:rPr>
        <w:t xml:space="preserve"> </w:t>
      </w:r>
      <w:r w:rsidRPr="00B07805">
        <w:rPr>
          <w:rFonts w:ascii="Verdana" w:hAnsi="Verdana"/>
          <w:sz w:val="22"/>
          <w:szCs w:val="22"/>
        </w:rPr>
        <w:t>auf</w:t>
      </w:r>
      <w:r w:rsidRPr="00B07805">
        <w:rPr>
          <w:rFonts w:ascii="Verdana" w:hAnsi="Verdana"/>
          <w:spacing w:val="-11"/>
          <w:sz w:val="22"/>
          <w:szCs w:val="22"/>
        </w:rPr>
        <w:t xml:space="preserve"> </w:t>
      </w:r>
      <w:r w:rsidRPr="00B07805">
        <w:rPr>
          <w:rFonts w:ascii="Verdana" w:hAnsi="Verdana"/>
          <w:sz w:val="22"/>
          <w:szCs w:val="22"/>
        </w:rPr>
        <w:t>die</w:t>
      </w:r>
      <w:r w:rsidRPr="00B07805">
        <w:rPr>
          <w:rFonts w:ascii="Verdana" w:hAnsi="Verdana"/>
          <w:spacing w:val="-13"/>
          <w:sz w:val="22"/>
          <w:szCs w:val="22"/>
        </w:rPr>
        <w:t xml:space="preserve"> </w:t>
      </w:r>
      <w:r w:rsidRPr="00B07805">
        <w:rPr>
          <w:rFonts w:ascii="Verdana" w:hAnsi="Verdana"/>
          <w:sz w:val="22"/>
          <w:szCs w:val="22"/>
        </w:rPr>
        <w:t>Berichtigung</w:t>
      </w:r>
      <w:r w:rsidRPr="00B07805">
        <w:rPr>
          <w:rFonts w:ascii="Verdana" w:hAnsi="Verdana"/>
          <w:spacing w:val="-13"/>
          <w:sz w:val="22"/>
          <w:szCs w:val="22"/>
        </w:rPr>
        <w:t xml:space="preserve"> </w:t>
      </w:r>
      <w:r w:rsidRPr="00B07805">
        <w:rPr>
          <w:rFonts w:ascii="Verdana" w:hAnsi="Verdana"/>
          <w:sz w:val="22"/>
          <w:szCs w:val="22"/>
        </w:rPr>
        <w:t>unrichtiger</w:t>
      </w:r>
      <w:r w:rsidRPr="00B07805">
        <w:rPr>
          <w:rFonts w:ascii="Verdana" w:hAnsi="Verdana"/>
          <w:spacing w:val="-12"/>
          <w:sz w:val="22"/>
          <w:szCs w:val="22"/>
        </w:rPr>
        <w:t xml:space="preserve"> </w:t>
      </w:r>
      <w:r w:rsidRPr="00B07805">
        <w:rPr>
          <w:rFonts w:ascii="Verdana" w:hAnsi="Verdana"/>
          <w:sz w:val="22"/>
          <w:szCs w:val="22"/>
        </w:rPr>
        <w:t>Daten</w:t>
      </w:r>
      <w:r w:rsidRPr="00B07805">
        <w:rPr>
          <w:rFonts w:ascii="Verdana" w:hAnsi="Verdana"/>
          <w:spacing w:val="-8"/>
          <w:sz w:val="22"/>
          <w:szCs w:val="22"/>
        </w:rPr>
        <w:t xml:space="preserve"> </w:t>
      </w:r>
      <w:r w:rsidRPr="00B07805">
        <w:rPr>
          <w:rFonts w:ascii="Verdana" w:hAnsi="Verdana"/>
          <w:sz w:val="22"/>
          <w:szCs w:val="22"/>
        </w:rPr>
        <w:t>(Art.</w:t>
      </w:r>
      <w:r w:rsidRPr="00B07805">
        <w:rPr>
          <w:rFonts w:ascii="Verdana" w:hAnsi="Verdana"/>
          <w:spacing w:val="-12"/>
          <w:sz w:val="22"/>
          <w:szCs w:val="22"/>
        </w:rPr>
        <w:t xml:space="preserve"> </w:t>
      </w:r>
      <w:r w:rsidRPr="00B07805">
        <w:rPr>
          <w:rFonts w:ascii="Verdana" w:hAnsi="Verdana"/>
          <w:sz w:val="22"/>
          <w:szCs w:val="22"/>
        </w:rPr>
        <w:t>16 DSGVO), auf die Löschung der Daten (Art. 17 DSGVO) und auf die Einschränkung der Verarbeitung (Art. 18 DSGVO), sofern die rechtlichen Voraussetzungen dafür vorliegen. Sie können verlangen, die bereitgestellten personenbezogenen Daten gemäß Art. 20 DSGVO zu erhalten oder zu übermitteln. Sie können nach Art. 21 DSGVO Widerspruch einlegen.</w:t>
      </w:r>
    </w:p>
    <w:p w14:paraId="404A57BA" w14:textId="77777777" w:rsidR="002723CC" w:rsidRPr="00B07805" w:rsidRDefault="00000000">
      <w:pPr>
        <w:pStyle w:val="berschrift1"/>
        <w:numPr>
          <w:ilvl w:val="0"/>
          <w:numId w:val="1"/>
        </w:numPr>
        <w:tabs>
          <w:tab w:val="left" w:pos="409"/>
        </w:tabs>
        <w:spacing w:before="160"/>
        <w:ind w:left="409" w:hanging="268"/>
        <w:rPr>
          <w:rFonts w:ascii="Verdana" w:hAnsi="Verdana"/>
          <w:sz w:val="22"/>
          <w:szCs w:val="22"/>
        </w:rPr>
      </w:pPr>
      <w:r w:rsidRPr="00B07805">
        <w:rPr>
          <w:rFonts w:ascii="Verdana" w:hAnsi="Verdana"/>
          <w:spacing w:val="-2"/>
          <w:sz w:val="22"/>
          <w:szCs w:val="22"/>
        </w:rPr>
        <w:t>Beschwerderecht:</w:t>
      </w:r>
    </w:p>
    <w:p w14:paraId="7F144B57" w14:textId="77777777" w:rsidR="002723CC" w:rsidRPr="00B07805" w:rsidRDefault="00000000">
      <w:pPr>
        <w:pStyle w:val="Textkrper"/>
        <w:spacing w:before="180" w:line="259" w:lineRule="auto"/>
        <w:ind w:right="274"/>
        <w:rPr>
          <w:rFonts w:ascii="Verdana" w:hAnsi="Verdana"/>
          <w:sz w:val="22"/>
          <w:szCs w:val="22"/>
        </w:rPr>
      </w:pPr>
      <w:r w:rsidRPr="00B07805">
        <w:rPr>
          <w:rFonts w:ascii="Verdana" w:hAnsi="Verdana"/>
          <w:sz w:val="22"/>
          <w:szCs w:val="22"/>
        </w:rPr>
        <w:t>Jede</w:t>
      </w:r>
      <w:r w:rsidRPr="00B07805">
        <w:rPr>
          <w:rFonts w:ascii="Verdana" w:hAnsi="Verdana"/>
          <w:spacing w:val="-4"/>
          <w:sz w:val="22"/>
          <w:szCs w:val="22"/>
        </w:rPr>
        <w:t xml:space="preserve"> </w:t>
      </w:r>
      <w:r w:rsidRPr="00B07805">
        <w:rPr>
          <w:rFonts w:ascii="Verdana" w:hAnsi="Verdana"/>
          <w:sz w:val="22"/>
          <w:szCs w:val="22"/>
        </w:rPr>
        <w:t>betroffene</w:t>
      </w:r>
      <w:r w:rsidRPr="00B07805">
        <w:rPr>
          <w:rFonts w:ascii="Verdana" w:hAnsi="Verdana"/>
          <w:spacing w:val="-3"/>
          <w:sz w:val="22"/>
          <w:szCs w:val="22"/>
        </w:rPr>
        <w:t xml:space="preserve"> </w:t>
      </w:r>
      <w:r w:rsidRPr="00B07805">
        <w:rPr>
          <w:rFonts w:ascii="Verdana" w:hAnsi="Verdana"/>
          <w:sz w:val="22"/>
          <w:szCs w:val="22"/>
        </w:rPr>
        <w:t>Person</w:t>
      </w:r>
      <w:r w:rsidRPr="00B07805">
        <w:rPr>
          <w:rFonts w:ascii="Verdana" w:hAnsi="Verdana"/>
          <w:spacing w:val="-5"/>
          <w:sz w:val="22"/>
          <w:szCs w:val="22"/>
        </w:rPr>
        <w:t xml:space="preserve"> </w:t>
      </w:r>
      <w:r w:rsidRPr="00B07805">
        <w:rPr>
          <w:rFonts w:ascii="Verdana" w:hAnsi="Verdana"/>
          <w:sz w:val="22"/>
          <w:szCs w:val="22"/>
        </w:rPr>
        <w:t>hat</w:t>
      </w:r>
      <w:r w:rsidRPr="00B07805">
        <w:rPr>
          <w:rFonts w:ascii="Verdana" w:hAnsi="Verdana"/>
          <w:spacing w:val="-5"/>
          <w:sz w:val="22"/>
          <w:szCs w:val="22"/>
        </w:rPr>
        <w:t xml:space="preserve"> </w:t>
      </w:r>
      <w:r w:rsidRPr="00B07805">
        <w:rPr>
          <w:rFonts w:ascii="Verdana" w:hAnsi="Verdana"/>
          <w:sz w:val="22"/>
          <w:szCs w:val="22"/>
        </w:rPr>
        <w:t>das</w:t>
      </w:r>
      <w:r w:rsidRPr="00B07805">
        <w:rPr>
          <w:rFonts w:ascii="Verdana" w:hAnsi="Verdana"/>
          <w:spacing w:val="-5"/>
          <w:sz w:val="22"/>
          <w:szCs w:val="22"/>
        </w:rPr>
        <w:t xml:space="preserve"> </w:t>
      </w:r>
      <w:r w:rsidRPr="00B07805">
        <w:rPr>
          <w:rFonts w:ascii="Verdana" w:hAnsi="Verdana"/>
          <w:sz w:val="22"/>
          <w:szCs w:val="22"/>
        </w:rPr>
        <w:t>Recht</w:t>
      </w:r>
      <w:r w:rsidRPr="00B07805">
        <w:rPr>
          <w:rFonts w:ascii="Verdana" w:hAnsi="Verdana"/>
          <w:spacing w:val="-5"/>
          <w:sz w:val="22"/>
          <w:szCs w:val="22"/>
        </w:rPr>
        <w:t xml:space="preserve"> </w:t>
      </w:r>
      <w:r w:rsidRPr="00B07805">
        <w:rPr>
          <w:rFonts w:ascii="Verdana" w:hAnsi="Verdana"/>
          <w:sz w:val="22"/>
          <w:szCs w:val="22"/>
        </w:rPr>
        <w:t>auf</w:t>
      </w:r>
      <w:r w:rsidRPr="00B07805">
        <w:rPr>
          <w:rFonts w:ascii="Verdana" w:hAnsi="Verdana"/>
          <w:spacing w:val="-3"/>
          <w:sz w:val="22"/>
          <w:szCs w:val="22"/>
        </w:rPr>
        <w:t xml:space="preserve"> </w:t>
      </w:r>
      <w:r w:rsidRPr="00B07805">
        <w:rPr>
          <w:rFonts w:ascii="Verdana" w:hAnsi="Verdana"/>
          <w:sz w:val="22"/>
          <w:szCs w:val="22"/>
        </w:rPr>
        <w:t>Beschwerde</w:t>
      </w:r>
      <w:r w:rsidRPr="00B07805">
        <w:rPr>
          <w:rFonts w:ascii="Verdana" w:hAnsi="Verdana"/>
          <w:spacing w:val="-2"/>
          <w:sz w:val="22"/>
          <w:szCs w:val="22"/>
        </w:rPr>
        <w:t xml:space="preserve"> </w:t>
      </w:r>
      <w:r w:rsidRPr="00B07805">
        <w:rPr>
          <w:rFonts w:ascii="Verdana" w:hAnsi="Verdana"/>
          <w:sz w:val="22"/>
          <w:szCs w:val="22"/>
        </w:rPr>
        <w:t>bei</w:t>
      </w:r>
      <w:r w:rsidRPr="00B07805">
        <w:rPr>
          <w:rFonts w:ascii="Verdana" w:hAnsi="Verdana"/>
          <w:spacing w:val="-4"/>
          <w:sz w:val="22"/>
          <w:szCs w:val="22"/>
        </w:rPr>
        <w:t xml:space="preserve"> </w:t>
      </w:r>
      <w:r w:rsidRPr="00B07805">
        <w:rPr>
          <w:rFonts w:ascii="Verdana" w:hAnsi="Verdana"/>
          <w:sz w:val="22"/>
          <w:szCs w:val="22"/>
        </w:rPr>
        <w:t>der</w:t>
      </w:r>
      <w:r w:rsidRPr="00B07805">
        <w:rPr>
          <w:rFonts w:ascii="Verdana" w:hAnsi="Verdana"/>
          <w:spacing w:val="-5"/>
          <w:sz w:val="22"/>
          <w:szCs w:val="22"/>
        </w:rPr>
        <w:t xml:space="preserve"> </w:t>
      </w:r>
      <w:r w:rsidRPr="00B07805">
        <w:rPr>
          <w:rFonts w:ascii="Verdana" w:hAnsi="Verdana"/>
          <w:sz w:val="22"/>
          <w:szCs w:val="22"/>
        </w:rPr>
        <w:t>Aufsichtsbehörde: Der Hessische Beauftragte für Datenschutz und Informationsfreiheit</w:t>
      </w:r>
    </w:p>
    <w:p w14:paraId="489B4177" w14:textId="77777777" w:rsidR="002723CC" w:rsidRPr="00B07805" w:rsidRDefault="00000000">
      <w:pPr>
        <w:pStyle w:val="Textkrper"/>
        <w:spacing w:before="2"/>
        <w:rPr>
          <w:rFonts w:ascii="Verdana" w:hAnsi="Verdana"/>
          <w:sz w:val="22"/>
          <w:szCs w:val="22"/>
        </w:rPr>
      </w:pPr>
      <w:r w:rsidRPr="00B07805">
        <w:rPr>
          <w:rFonts w:ascii="Verdana" w:hAnsi="Verdana"/>
          <w:sz w:val="22"/>
          <w:szCs w:val="22"/>
        </w:rPr>
        <w:t>Postfach</w:t>
      </w:r>
      <w:r w:rsidRPr="00B07805">
        <w:rPr>
          <w:rFonts w:ascii="Verdana" w:hAnsi="Verdana"/>
          <w:spacing w:val="-1"/>
          <w:sz w:val="22"/>
          <w:szCs w:val="22"/>
        </w:rPr>
        <w:t xml:space="preserve"> </w:t>
      </w:r>
      <w:r w:rsidRPr="00B07805">
        <w:rPr>
          <w:rFonts w:ascii="Verdana" w:hAnsi="Verdana"/>
          <w:spacing w:val="-4"/>
          <w:sz w:val="22"/>
          <w:szCs w:val="22"/>
        </w:rPr>
        <w:t>3163</w:t>
      </w:r>
    </w:p>
    <w:p w14:paraId="072B4BA0" w14:textId="77777777" w:rsidR="002723CC" w:rsidRPr="00B07805" w:rsidRDefault="00000000">
      <w:pPr>
        <w:pStyle w:val="Textkrper"/>
        <w:spacing w:before="21"/>
        <w:rPr>
          <w:rFonts w:ascii="Verdana" w:hAnsi="Verdana"/>
          <w:sz w:val="22"/>
          <w:szCs w:val="22"/>
        </w:rPr>
      </w:pPr>
      <w:r w:rsidRPr="00B07805">
        <w:rPr>
          <w:rFonts w:ascii="Verdana" w:hAnsi="Verdana"/>
          <w:sz w:val="22"/>
          <w:szCs w:val="22"/>
        </w:rPr>
        <w:t>65021</w:t>
      </w:r>
      <w:r w:rsidRPr="00B07805">
        <w:rPr>
          <w:rFonts w:ascii="Verdana" w:hAnsi="Verdana"/>
          <w:spacing w:val="-6"/>
          <w:sz w:val="22"/>
          <w:szCs w:val="22"/>
        </w:rPr>
        <w:t xml:space="preserve"> </w:t>
      </w:r>
      <w:r w:rsidRPr="00B07805">
        <w:rPr>
          <w:rFonts w:ascii="Verdana" w:hAnsi="Verdana"/>
          <w:spacing w:val="-2"/>
          <w:sz w:val="22"/>
          <w:szCs w:val="22"/>
        </w:rPr>
        <w:t>Wiesbaden</w:t>
      </w:r>
    </w:p>
    <w:p w14:paraId="2300E0FD" w14:textId="77777777" w:rsidR="002723CC" w:rsidRPr="00B07805" w:rsidRDefault="00000000">
      <w:pPr>
        <w:pStyle w:val="Textkrper"/>
        <w:spacing w:before="22"/>
        <w:rPr>
          <w:rFonts w:ascii="Verdana" w:hAnsi="Verdana"/>
          <w:sz w:val="22"/>
          <w:szCs w:val="22"/>
        </w:rPr>
      </w:pPr>
      <w:r w:rsidRPr="00B07805">
        <w:rPr>
          <w:rFonts w:ascii="Verdana" w:hAnsi="Verdana"/>
          <w:sz w:val="22"/>
          <w:szCs w:val="22"/>
        </w:rPr>
        <w:t>Telefon: 0611 – 1408-</w:t>
      </w:r>
      <w:r w:rsidRPr="00B07805">
        <w:rPr>
          <w:rFonts w:ascii="Verdana" w:hAnsi="Verdana"/>
          <w:spacing w:val="-10"/>
          <w:sz w:val="22"/>
          <w:szCs w:val="22"/>
        </w:rPr>
        <w:t>0</w:t>
      </w:r>
    </w:p>
    <w:p w14:paraId="73C415A9" w14:textId="77777777" w:rsidR="002723CC" w:rsidRPr="00B07805" w:rsidRDefault="00000000">
      <w:pPr>
        <w:pStyle w:val="Textkrper"/>
        <w:spacing w:before="21"/>
        <w:rPr>
          <w:rFonts w:ascii="Verdana" w:hAnsi="Verdana"/>
          <w:sz w:val="22"/>
          <w:szCs w:val="22"/>
        </w:rPr>
      </w:pPr>
      <w:r w:rsidRPr="00B07805">
        <w:rPr>
          <w:rFonts w:ascii="Verdana" w:hAnsi="Verdana"/>
          <w:sz w:val="22"/>
          <w:szCs w:val="22"/>
        </w:rPr>
        <w:t>Telefax:</w:t>
      </w:r>
      <w:r w:rsidRPr="00B07805">
        <w:rPr>
          <w:rFonts w:ascii="Verdana" w:hAnsi="Verdana"/>
          <w:spacing w:val="-1"/>
          <w:sz w:val="22"/>
          <w:szCs w:val="22"/>
        </w:rPr>
        <w:t xml:space="preserve"> </w:t>
      </w:r>
      <w:r w:rsidRPr="00B07805">
        <w:rPr>
          <w:rFonts w:ascii="Verdana" w:hAnsi="Verdana"/>
          <w:sz w:val="22"/>
          <w:szCs w:val="22"/>
        </w:rPr>
        <w:t>0611 – 1408-</w:t>
      </w:r>
      <w:r w:rsidRPr="00B07805">
        <w:rPr>
          <w:rFonts w:ascii="Verdana" w:hAnsi="Verdana"/>
          <w:spacing w:val="-5"/>
          <w:sz w:val="22"/>
          <w:szCs w:val="22"/>
        </w:rPr>
        <w:t>900</w:t>
      </w:r>
    </w:p>
    <w:p w14:paraId="447FE6BC" w14:textId="77777777" w:rsidR="002723CC" w:rsidRPr="00B07805" w:rsidRDefault="00000000">
      <w:pPr>
        <w:pStyle w:val="Textkrper"/>
        <w:spacing w:before="22"/>
        <w:rPr>
          <w:rFonts w:ascii="Verdana" w:hAnsi="Verdana"/>
          <w:sz w:val="22"/>
          <w:szCs w:val="22"/>
        </w:rPr>
      </w:pPr>
      <w:r w:rsidRPr="00B07805">
        <w:rPr>
          <w:rFonts w:ascii="Verdana" w:hAnsi="Verdana"/>
          <w:sz w:val="22"/>
          <w:szCs w:val="22"/>
        </w:rPr>
        <w:t>E-Mail:</w:t>
      </w:r>
      <w:r w:rsidRPr="00B07805">
        <w:rPr>
          <w:rFonts w:ascii="Verdana" w:hAnsi="Verdana"/>
          <w:spacing w:val="-3"/>
          <w:sz w:val="22"/>
          <w:szCs w:val="22"/>
        </w:rPr>
        <w:t xml:space="preserve"> </w:t>
      </w:r>
      <w:hyperlink r:id="rId9">
        <w:r w:rsidR="002723CC" w:rsidRPr="00B07805">
          <w:rPr>
            <w:rFonts w:ascii="Verdana" w:hAnsi="Verdana"/>
            <w:color w:val="0562C1"/>
            <w:sz w:val="22"/>
            <w:szCs w:val="22"/>
            <w:u w:val="single" w:color="0562C1"/>
          </w:rPr>
          <w:t>poststelle@datenschutz-</w:t>
        </w:r>
        <w:r w:rsidR="002723CC" w:rsidRPr="00B07805">
          <w:rPr>
            <w:rFonts w:ascii="Verdana" w:hAnsi="Verdana"/>
            <w:color w:val="0562C1"/>
            <w:spacing w:val="-2"/>
            <w:sz w:val="22"/>
            <w:szCs w:val="22"/>
            <w:u w:val="single" w:color="0562C1"/>
          </w:rPr>
          <w:t>hessen.de</w:t>
        </w:r>
      </w:hyperlink>
    </w:p>
    <w:p w14:paraId="79C39B53" w14:textId="77777777" w:rsidR="002723CC" w:rsidRPr="00B07805" w:rsidRDefault="00000000">
      <w:pPr>
        <w:pStyle w:val="Textkrper"/>
        <w:spacing w:before="22" w:line="259" w:lineRule="auto"/>
        <w:ind w:right="139"/>
        <w:rPr>
          <w:rFonts w:ascii="Verdana" w:hAnsi="Verdana"/>
          <w:sz w:val="22"/>
          <w:szCs w:val="22"/>
        </w:rPr>
      </w:pPr>
      <w:r w:rsidRPr="00B07805">
        <w:rPr>
          <w:rFonts w:ascii="Verdana" w:hAnsi="Verdana"/>
          <w:sz w:val="22"/>
          <w:szCs w:val="22"/>
        </w:rPr>
        <w:t>wenn</w:t>
      </w:r>
      <w:r w:rsidRPr="00B07805">
        <w:rPr>
          <w:rFonts w:ascii="Verdana" w:hAnsi="Verdana"/>
          <w:spacing w:val="-8"/>
          <w:sz w:val="22"/>
          <w:szCs w:val="22"/>
        </w:rPr>
        <w:t xml:space="preserve"> </w:t>
      </w:r>
      <w:r w:rsidRPr="00B07805">
        <w:rPr>
          <w:rFonts w:ascii="Verdana" w:hAnsi="Verdana"/>
          <w:sz w:val="22"/>
          <w:szCs w:val="22"/>
        </w:rPr>
        <w:t>sie</w:t>
      </w:r>
      <w:r w:rsidRPr="00B07805">
        <w:rPr>
          <w:rFonts w:ascii="Verdana" w:hAnsi="Verdana"/>
          <w:spacing w:val="-11"/>
          <w:sz w:val="22"/>
          <w:szCs w:val="22"/>
        </w:rPr>
        <w:t xml:space="preserve"> </w:t>
      </w:r>
      <w:r w:rsidRPr="00B07805">
        <w:rPr>
          <w:rFonts w:ascii="Verdana" w:hAnsi="Verdana"/>
          <w:sz w:val="22"/>
          <w:szCs w:val="22"/>
        </w:rPr>
        <w:t>der</w:t>
      </w:r>
      <w:r w:rsidRPr="00B07805">
        <w:rPr>
          <w:rFonts w:ascii="Verdana" w:hAnsi="Verdana"/>
          <w:spacing w:val="-9"/>
          <w:sz w:val="22"/>
          <w:szCs w:val="22"/>
        </w:rPr>
        <w:t xml:space="preserve"> </w:t>
      </w:r>
      <w:r w:rsidRPr="00B07805">
        <w:rPr>
          <w:rFonts w:ascii="Verdana" w:hAnsi="Verdana"/>
          <w:sz w:val="22"/>
          <w:szCs w:val="22"/>
        </w:rPr>
        <w:t>Ansicht</w:t>
      </w:r>
      <w:r w:rsidRPr="00B07805">
        <w:rPr>
          <w:rFonts w:ascii="Verdana" w:hAnsi="Verdana"/>
          <w:spacing w:val="-11"/>
          <w:sz w:val="22"/>
          <w:szCs w:val="22"/>
        </w:rPr>
        <w:t xml:space="preserve"> </w:t>
      </w:r>
      <w:r w:rsidRPr="00B07805">
        <w:rPr>
          <w:rFonts w:ascii="Verdana" w:hAnsi="Verdana"/>
          <w:sz w:val="22"/>
          <w:szCs w:val="22"/>
        </w:rPr>
        <w:t>ist,</w:t>
      </w:r>
      <w:r w:rsidRPr="00B07805">
        <w:rPr>
          <w:rFonts w:ascii="Verdana" w:hAnsi="Verdana"/>
          <w:spacing w:val="-9"/>
          <w:sz w:val="22"/>
          <w:szCs w:val="22"/>
        </w:rPr>
        <w:t xml:space="preserve"> </w:t>
      </w:r>
      <w:r w:rsidRPr="00B07805">
        <w:rPr>
          <w:rFonts w:ascii="Verdana" w:hAnsi="Verdana"/>
          <w:sz w:val="22"/>
          <w:szCs w:val="22"/>
        </w:rPr>
        <w:t>dass</w:t>
      </w:r>
      <w:r w:rsidRPr="00B07805">
        <w:rPr>
          <w:rFonts w:ascii="Verdana" w:hAnsi="Verdana"/>
          <w:spacing w:val="-11"/>
          <w:sz w:val="22"/>
          <w:szCs w:val="22"/>
        </w:rPr>
        <w:t xml:space="preserve"> </w:t>
      </w:r>
      <w:r w:rsidRPr="00B07805">
        <w:rPr>
          <w:rFonts w:ascii="Verdana" w:hAnsi="Verdana"/>
          <w:sz w:val="22"/>
          <w:szCs w:val="22"/>
        </w:rPr>
        <w:t>ihre</w:t>
      </w:r>
      <w:r w:rsidRPr="00B07805">
        <w:rPr>
          <w:rFonts w:ascii="Verdana" w:hAnsi="Verdana"/>
          <w:spacing w:val="-13"/>
          <w:sz w:val="22"/>
          <w:szCs w:val="22"/>
        </w:rPr>
        <w:t xml:space="preserve"> </w:t>
      </w:r>
      <w:r w:rsidRPr="00B07805">
        <w:rPr>
          <w:rFonts w:ascii="Verdana" w:hAnsi="Verdana"/>
          <w:sz w:val="22"/>
          <w:szCs w:val="22"/>
        </w:rPr>
        <w:t>personenbezogenen</w:t>
      </w:r>
      <w:r w:rsidRPr="00B07805">
        <w:rPr>
          <w:rFonts w:ascii="Verdana" w:hAnsi="Verdana"/>
          <w:spacing w:val="-11"/>
          <w:sz w:val="22"/>
          <w:szCs w:val="22"/>
        </w:rPr>
        <w:t xml:space="preserve"> </w:t>
      </w:r>
      <w:r w:rsidRPr="00B07805">
        <w:rPr>
          <w:rFonts w:ascii="Verdana" w:hAnsi="Verdana"/>
          <w:sz w:val="22"/>
          <w:szCs w:val="22"/>
        </w:rPr>
        <w:t>Daten</w:t>
      </w:r>
      <w:r w:rsidRPr="00B07805">
        <w:rPr>
          <w:rFonts w:ascii="Verdana" w:hAnsi="Verdana"/>
          <w:spacing w:val="-11"/>
          <w:sz w:val="22"/>
          <w:szCs w:val="22"/>
        </w:rPr>
        <w:t xml:space="preserve"> </w:t>
      </w:r>
      <w:r w:rsidRPr="00B07805">
        <w:rPr>
          <w:rFonts w:ascii="Verdana" w:hAnsi="Verdana"/>
          <w:sz w:val="22"/>
          <w:szCs w:val="22"/>
        </w:rPr>
        <w:t>rechtswidrig</w:t>
      </w:r>
      <w:r w:rsidRPr="00B07805">
        <w:rPr>
          <w:rFonts w:ascii="Verdana" w:hAnsi="Verdana"/>
          <w:spacing w:val="-12"/>
          <w:sz w:val="22"/>
          <w:szCs w:val="22"/>
        </w:rPr>
        <w:t xml:space="preserve"> </w:t>
      </w:r>
      <w:r w:rsidRPr="00B07805">
        <w:rPr>
          <w:rFonts w:ascii="Verdana" w:hAnsi="Verdana"/>
          <w:sz w:val="22"/>
          <w:szCs w:val="22"/>
        </w:rPr>
        <w:t xml:space="preserve">verarbeitet </w:t>
      </w:r>
      <w:r w:rsidRPr="00B07805">
        <w:rPr>
          <w:rFonts w:ascii="Verdana" w:hAnsi="Verdana"/>
          <w:spacing w:val="-2"/>
          <w:sz w:val="22"/>
          <w:szCs w:val="22"/>
        </w:rPr>
        <w:t>werden.</w:t>
      </w:r>
    </w:p>
    <w:sectPr w:rsidR="002723CC" w:rsidRPr="00B07805" w:rsidSect="00B07805">
      <w:headerReference w:type="default" r:id="rId10"/>
      <w:pgSz w:w="11910" w:h="16840"/>
      <w:pgMar w:top="1276" w:right="1275" w:bottom="280" w:left="1275" w:header="3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2F3A" w14:textId="77777777" w:rsidR="004450BE" w:rsidRDefault="004450BE">
      <w:r>
        <w:separator/>
      </w:r>
    </w:p>
  </w:endnote>
  <w:endnote w:type="continuationSeparator" w:id="0">
    <w:p w14:paraId="0DA73863" w14:textId="77777777" w:rsidR="004450BE" w:rsidRDefault="0044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0988" w14:textId="77777777" w:rsidR="004450BE" w:rsidRDefault="004450BE">
      <w:r>
        <w:separator/>
      </w:r>
    </w:p>
  </w:footnote>
  <w:footnote w:type="continuationSeparator" w:id="0">
    <w:p w14:paraId="64F99D50" w14:textId="77777777" w:rsidR="004450BE" w:rsidRDefault="0044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F3DC" w14:textId="3DA7504A" w:rsidR="002723CC" w:rsidRDefault="00B07805">
    <w:pPr>
      <w:pStyle w:val="Textkrper"/>
      <w:spacing w:line="14" w:lineRule="auto"/>
      <w:ind w:left="0"/>
      <w:rPr>
        <w:sz w:val="20"/>
      </w:rPr>
    </w:pPr>
    <w:r>
      <w:rPr>
        <w:noProof/>
      </w:rPr>
      <w:drawing>
        <wp:anchor distT="0" distB="0" distL="114300" distR="114300" simplePos="0" relativeHeight="251659264" behindDoc="1" locked="0" layoutInCell="1" allowOverlap="1" wp14:anchorId="56C00E48" wp14:editId="5E95FCA8">
          <wp:simplePos x="0" y="0"/>
          <wp:positionH relativeFrom="column">
            <wp:posOffset>-209550</wp:posOffset>
          </wp:positionH>
          <wp:positionV relativeFrom="paragraph">
            <wp:posOffset>0</wp:posOffset>
          </wp:positionV>
          <wp:extent cx="1028700" cy="658368"/>
          <wp:effectExtent l="0" t="0" r="0" b="8890"/>
          <wp:wrapNone/>
          <wp:docPr id="18044463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4E33"/>
    <w:multiLevelType w:val="hybridMultilevel"/>
    <w:tmpl w:val="6708FC62"/>
    <w:lvl w:ilvl="0" w:tplc="00B4788A">
      <w:start w:val="1"/>
      <w:numFmt w:val="decimal"/>
      <w:lvlText w:val="%1."/>
      <w:lvlJc w:val="left"/>
      <w:pPr>
        <w:ind w:left="342" w:hanging="202"/>
        <w:jc w:val="left"/>
      </w:pPr>
      <w:rPr>
        <w:rFonts w:ascii="Arial" w:eastAsia="Arial" w:hAnsi="Arial" w:cs="Arial" w:hint="default"/>
        <w:b/>
        <w:bCs/>
        <w:i w:val="0"/>
        <w:iCs w:val="0"/>
        <w:spacing w:val="0"/>
        <w:w w:val="98"/>
        <w:sz w:val="22"/>
        <w:szCs w:val="22"/>
        <w:lang w:val="de-DE" w:eastAsia="en-US" w:bidi="ar-SA"/>
      </w:rPr>
    </w:lvl>
    <w:lvl w:ilvl="1" w:tplc="A0D206AC">
      <w:numFmt w:val="bullet"/>
      <w:lvlText w:val="•"/>
      <w:lvlJc w:val="left"/>
      <w:pPr>
        <w:ind w:left="1241" w:hanging="202"/>
      </w:pPr>
      <w:rPr>
        <w:rFonts w:hint="default"/>
        <w:lang w:val="de-DE" w:eastAsia="en-US" w:bidi="ar-SA"/>
      </w:rPr>
    </w:lvl>
    <w:lvl w:ilvl="2" w:tplc="394EE530">
      <w:numFmt w:val="bullet"/>
      <w:lvlText w:val="•"/>
      <w:lvlJc w:val="left"/>
      <w:pPr>
        <w:ind w:left="2143" w:hanging="202"/>
      </w:pPr>
      <w:rPr>
        <w:rFonts w:hint="default"/>
        <w:lang w:val="de-DE" w:eastAsia="en-US" w:bidi="ar-SA"/>
      </w:rPr>
    </w:lvl>
    <w:lvl w:ilvl="3" w:tplc="0FB88B6C">
      <w:numFmt w:val="bullet"/>
      <w:lvlText w:val="•"/>
      <w:lvlJc w:val="left"/>
      <w:pPr>
        <w:ind w:left="3044" w:hanging="202"/>
      </w:pPr>
      <w:rPr>
        <w:rFonts w:hint="default"/>
        <w:lang w:val="de-DE" w:eastAsia="en-US" w:bidi="ar-SA"/>
      </w:rPr>
    </w:lvl>
    <w:lvl w:ilvl="4" w:tplc="28C44570">
      <w:numFmt w:val="bullet"/>
      <w:lvlText w:val="•"/>
      <w:lvlJc w:val="left"/>
      <w:pPr>
        <w:ind w:left="3946" w:hanging="202"/>
      </w:pPr>
      <w:rPr>
        <w:rFonts w:hint="default"/>
        <w:lang w:val="de-DE" w:eastAsia="en-US" w:bidi="ar-SA"/>
      </w:rPr>
    </w:lvl>
    <w:lvl w:ilvl="5" w:tplc="2A08C4AC">
      <w:numFmt w:val="bullet"/>
      <w:lvlText w:val="•"/>
      <w:lvlJc w:val="left"/>
      <w:pPr>
        <w:ind w:left="4848" w:hanging="202"/>
      </w:pPr>
      <w:rPr>
        <w:rFonts w:hint="default"/>
        <w:lang w:val="de-DE" w:eastAsia="en-US" w:bidi="ar-SA"/>
      </w:rPr>
    </w:lvl>
    <w:lvl w:ilvl="6" w:tplc="6D5CD9CE">
      <w:numFmt w:val="bullet"/>
      <w:lvlText w:val="•"/>
      <w:lvlJc w:val="left"/>
      <w:pPr>
        <w:ind w:left="5749" w:hanging="202"/>
      </w:pPr>
      <w:rPr>
        <w:rFonts w:hint="default"/>
        <w:lang w:val="de-DE" w:eastAsia="en-US" w:bidi="ar-SA"/>
      </w:rPr>
    </w:lvl>
    <w:lvl w:ilvl="7" w:tplc="70505056">
      <w:numFmt w:val="bullet"/>
      <w:lvlText w:val="•"/>
      <w:lvlJc w:val="left"/>
      <w:pPr>
        <w:ind w:left="6651" w:hanging="202"/>
      </w:pPr>
      <w:rPr>
        <w:rFonts w:hint="default"/>
        <w:lang w:val="de-DE" w:eastAsia="en-US" w:bidi="ar-SA"/>
      </w:rPr>
    </w:lvl>
    <w:lvl w:ilvl="8" w:tplc="6F580438">
      <w:numFmt w:val="bullet"/>
      <w:lvlText w:val="•"/>
      <w:lvlJc w:val="left"/>
      <w:pPr>
        <w:ind w:left="7553" w:hanging="202"/>
      </w:pPr>
      <w:rPr>
        <w:rFonts w:hint="default"/>
        <w:lang w:val="de-DE" w:eastAsia="en-US" w:bidi="ar-SA"/>
      </w:rPr>
    </w:lvl>
  </w:abstractNum>
  <w:num w:numId="1" w16cid:durableId="201197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CC"/>
    <w:rsid w:val="002723CC"/>
    <w:rsid w:val="002F4AF0"/>
    <w:rsid w:val="00324D5B"/>
    <w:rsid w:val="003611CF"/>
    <w:rsid w:val="004450BE"/>
    <w:rsid w:val="00504479"/>
    <w:rsid w:val="0058690F"/>
    <w:rsid w:val="006F259E"/>
    <w:rsid w:val="00B07805"/>
    <w:rsid w:val="00C3215C"/>
    <w:rsid w:val="00CC3755"/>
    <w:rsid w:val="00D302AC"/>
    <w:rsid w:val="00E00CB0"/>
    <w:rsid w:val="00E42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CFE9"/>
  <w15:docId w15:val="{62DE64C9-8EAB-4DA2-B85B-9F917950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409" w:hanging="26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41"/>
    </w:pPr>
    <w:rPr>
      <w:sz w:val="24"/>
      <w:szCs w:val="24"/>
    </w:rPr>
  </w:style>
  <w:style w:type="paragraph" w:styleId="Listenabsatz">
    <w:name w:val="List Paragraph"/>
    <w:basedOn w:val="Standard"/>
    <w:uiPriority w:val="1"/>
    <w:qFormat/>
    <w:pPr>
      <w:ind w:left="409" w:hanging="268"/>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2F4AF0"/>
    <w:rPr>
      <w:color w:val="0000FF" w:themeColor="hyperlink"/>
      <w:u w:val="single"/>
    </w:rPr>
  </w:style>
  <w:style w:type="paragraph" w:styleId="Kopfzeile">
    <w:name w:val="header"/>
    <w:basedOn w:val="Standard"/>
    <w:link w:val="KopfzeileZchn"/>
    <w:uiPriority w:val="99"/>
    <w:unhideWhenUsed/>
    <w:rsid w:val="006F259E"/>
    <w:pPr>
      <w:tabs>
        <w:tab w:val="center" w:pos="4536"/>
        <w:tab w:val="right" w:pos="9072"/>
      </w:tabs>
    </w:pPr>
  </w:style>
  <w:style w:type="character" w:customStyle="1" w:styleId="KopfzeileZchn">
    <w:name w:val="Kopfzeile Zchn"/>
    <w:basedOn w:val="Absatz-Standardschriftart"/>
    <w:link w:val="Kopfzeile"/>
    <w:uiPriority w:val="99"/>
    <w:rsid w:val="006F259E"/>
    <w:rPr>
      <w:rFonts w:ascii="Arial" w:eastAsia="Arial" w:hAnsi="Arial" w:cs="Arial"/>
      <w:lang w:val="de-DE"/>
    </w:rPr>
  </w:style>
  <w:style w:type="paragraph" w:styleId="Fuzeile">
    <w:name w:val="footer"/>
    <w:basedOn w:val="Standard"/>
    <w:link w:val="FuzeileZchn"/>
    <w:uiPriority w:val="99"/>
    <w:unhideWhenUsed/>
    <w:rsid w:val="006F259E"/>
    <w:pPr>
      <w:tabs>
        <w:tab w:val="center" w:pos="4536"/>
        <w:tab w:val="right" w:pos="9072"/>
      </w:tabs>
    </w:pPr>
  </w:style>
  <w:style w:type="character" w:customStyle="1" w:styleId="FuzeileZchn">
    <w:name w:val="Fußzeile Zchn"/>
    <w:basedOn w:val="Absatz-Standardschriftart"/>
    <w:link w:val="Fuzeile"/>
    <w:uiPriority w:val="99"/>
    <w:rsid w:val="006F259E"/>
    <w:rPr>
      <w:rFonts w:ascii="Arial" w:eastAsia="Arial" w:hAnsi="Arial" w:cs="Arial"/>
      <w:lang w:val="de-DE"/>
    </w:rPr>
  </w:style>
  <w:style w:type="character" w:styleId="NichtaufgelsteErwhnung">
    <w:name w:val="Unresolved Mention"/>
    <w:basedOn w:val="Absatz-Standardschriftart"/>
    <w:uiPriority w:val="99"/>
    <w:semiHidden/>
    <w:unhideWhenUsed/>
    <w:rsid w:val="00CC3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3445</Characters>
  <Application>Microsoft Office Word</Application>
  <DocSecurity>0</DocSecurity>
  <Lines>93</Lines>
  <Paragraphs>50</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 13 Information - Bauleitplanverfahren</dc:title>
  <dc:creator>Lena Erbe</dc:creator>
  <cp:lastModifiedBy>Carolin Lange</cp:lastModifiedBy>
  <cp:revision>2</cp:revision>
  <dcterms:created xsi:type="dcterms:W3CDTF">2026-05-26T10:40:00Z</dcterms:created>
  <dcterms:modified xsi:type="dcterms:W3CDTF">2026-05-26T10:40:00Z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LastSaved">
    <vt:filetime>2026-03-04T00:00:00Z</vt:filetime>
  </property>
  <property fmtid="{D5CDD505-2E9C-101B-9397-08002B2CF9AE}" pid="4" name="Producer">
    <vt:lpwstr>Microsoft: Print To PDF</vt:lpwstr>
  </property>
</Properties>
</file>