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267E" w14:textId="77777777" w:rsidR="00DB2F2C" w:rsidRPr="0096790F" w:rsidRDefault="00000000">
      <w:pPr>
        <w:pStyle w:val="berschrift1"/>
        <w:spacing w:before="82"/>
        <w:ind w:left="141" w:firstLine="0"/>
        <w:rPr>
          <w:rFonts w:ascii="Verdana" w:hAnsi="Verdana"/>
          <w:sz w:val="28"/>
          <w:szCs w:val="28"/>
        </w:rPr>
      </w:pPr>
      <w:r w:rsidRPr="0096790F">
        <w:rPr>
          <w:rFonts w:ascii="Verdana" w:hAnsi="Verdana"/>
          <w:sz w:val="28"/>
          <w:szCs w:val="28"/>
        </w:rPr>
        <w:t>Information</w:t>
      </w:r>
      <w:r w:rsidRPr="0096790F">
        <w:rPr>
          <w:rFonts w:ascii="Verdana" w:hAnsi="Verdana"/>
          <w:spacing w:val="78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>gemäß</w:t>
      </w:r>
      <w:r w:rsidRPr="0096790F">
        <w:rPr>
          <w:rFonts w:ascii="Verdana" w:hAnsi="Verdana"/>
          <w:spacing w:val="80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>Art.</w:t>
      </w:r>
      <w:r w:rsidRPr="0096790F">
        <w:rPr>
          <w:rFonts w:ascii="Verdana" w:hAnsi="Verdana"/>
          <w:spacing w:val="78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>13/</w:t>
      </w:r>
      <w:r w:rsidRPr="0096790F">
        <w:rPr>
          <w:rFonts w:ascii="Verdana" w:hAnsi="Verdana"/>
          <w:spacing w:val="80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>Art.</w:t>
      </w:r>
      <w:r w:rsidRPr="0096790F">
        <w:rPr>
          <w:rFonts w:ascii="Verdana" w:hAnsi="Verdana"/>
          <w:spacing w:val="76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>14</w:t>
      </w:r>
      <w:r w:rsidRPr="0096790F">
        <w:rPr>
          <w:rFonts w:ascii="Verdana" w:hAnsi="Verdana"/>
          <w:spacing w:val="80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>DSGVO</w:t>
      </w:r>
      <w:r w:rsidRPr="0096790F">
        <w:rPr>
          <w:rFonts w:ascii="Verdana" w:hAnsi="Verdana"/>
          <w:spacing w:val="80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>im</w:t>
      </w:r>
      <w:r w:rsidRPr="0096790F">
        <w:rPr>
          <w:rFonts w:ascii="Verdana" w:hAnsi="Verdana"/>
          <w:spacing w:val="78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>Zusammenhang</w:t>
      </w:r>
      <w:r w:rsidRPr="0096790F">
        <w:rPr>
          <w:rFonts w:ascii="Verdana" w:hAnsi="Verdana"/>
          <w:spacing w:val="78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>mit</w:t>
      </w:r>
      <w:r w:rsidRPr="0096790F">
        <w:rPr>
          <w:rFonts w:ascii="Verdana" w:hAnsi="Verdana"/>
          <w:spacing w:val="78"/>
          <w:w w:val="150"/>
          <w:sz w:val="28"/>
          <w:szCs w:val="28"/>
        </w:rPr>
        <w:t xml:space="preserve"> </w:t>
      </w:r>
      <w:r w:rsidRPr="0096790F">
        <w:rPr>
          <w:rFonts w:ascii="Verdana" w:hAnsi="Verdana"/>
          <w:sz w:val="28"/>
          <w:szCs w:val="28"/>
        </w:rPr>
        <w:t xml:space="preserve">der </w:t>
      </w:r>
      <w:r w:rsidRPr="0096790F">
        <w:rPr>
          <w:rFonts w:ascii="Verdana" w:hAnsi="Verdana"/>
          <w:spacing w:val="-2"/>
          <w:sz w:val="28"/>
          <w:szCs w:val="28"/>
        </w:rPr>
        <w:t>Bauplatzvergabe</w:t>
      </w:r>
    </w:p>
    <w:p w14:paraId="1A2C6D71" w14:textId="77777777" w:rsidR="00DB2F2C" w:rsidRPr="009F4B52" w:rsidRDefault="00DB2F2C">
      <w:pPr>
        <w:pStyle w:val="Textkrper"/>
        <w:ind w:left="0"/>
        <w:rPr>
          <w:rFonts w:ascii="Verdana" w:hAnsi="Verdana"/>
          <w:b/>
        </w:rPr>
      </w:pPr>
    </w:p>
    <w:p w14:paraId="356F4E56" w14:textId="77777777" w:rsidR="00DB2F2C" w:rsidRPr="0096790F" w:rsidRDefault="00000000">
      <w:pPr>
        <w:pStyle w:val="Listenabsatz"/>
        <w:numPr>
          <w:ilvl w:val="0"/>
          <w:numId w:val="1"/>
        </w:numPr>
        <w:tabs>
          <w:tab w:val="left" w:pos="341"/>
        </w:tabs>
        <w:ind w:left="341" w:hanging="200"/>
        <w:rPr>
          <w:rFonts w:ascii="Verdana" w:hAnsi="Verdana"/>
          <w:b/>
        </w:rPr>
      </w:pPr>
      <w:r w:rsidRPr="0096790F">
        <w:rPr>
          <w:rFonts w:ascii="Verdana" w:hAnsi="Verdana"/>
          <w:b/>
        </w:rPr>
        <w:t>Verantwortlicher</w:t>
      </w:r>
      <w:r w:rsidRPr="0096790F">
        <w:rPr>
          <w:rFonts w:ascii="Verdana" w:hAnsi="Verdana"/>
          <w:b/>
          <w:spacing w:val="-3"/>
        </w:rPr>
        <w:t xml:space="preserve"> </w:t>
      </w:r>
      <w:r w:rsidRPr="0096790F">
        <w:rPr>
          <w:rFonts w:ascii="Verdana" w:hAnsi="Verdana"/>
          <w:b/>
        </w:rPr>
        <w:t>für die</w:t>
      </w:r>
      <w:r w:rsidRPr="0096790F">
        <w:rPr>
          <w:rFonts w:ascii="Verdana" w:hAnsi="Verdana"/>
          <w:b/>
          <w:spacing w:val="3"/>
        </w:rPr>
        <w:t xml:space="preserve"> </w:t>
      </w:r>
      <w:r w:rsidRPr="0096790F">
        <w:rPr>
          <w:rFonts w:ascii="Verdana" w:hAnsi="Verdana"/>
          <w:b/>
          <w:spacing w:val="-2"/>
        </w:rPr>
        <w:t>Datenverarbeitung:</w:t>
      </w:r>
    </w:p>
    <w:p w14:paraId="0A1CFB42" w14:textId="77777777" w:rsidR="00DB2F2C" w:rsidRPr="0096790F" w:rsidRDefault="00DB2F2C">
      <w:pPr>
        <w:pStyle w:val="Textkrper"/>
        <w:ind w:left="0"/>
        <w:rPr>
          <w:rFonts w:ascii="Verdana" w:hAnsi="Verdana"/>
          <w:b/>
          <w:sz w:val="22"/>
          <w:szCs w:val="22"/>
        </w:rPr>
      </w:pPr>
    </w:p>
    <w:p w14:paraId="5EF090C7" w14:textId="0EDCF5C0" w:rsidR="00EB0FA1" w:rsidRPr="0096790F" w:rsidRDefault="00EB0FA1" w:rsidP="00EB0FA1">
      <w:pPr>
        <w:widowControl/>
        <w:autoSpaceDE/>
        <w:autoSpaceDN/>
        <w:rPr>
          <w:rFonts w:ascii="Verdana" w:eastAsia="Times New Roman" w:hAnsi="Verdana" w:cs="Times New Roman"/>
          <w:lang w:eastAsia="de-DE"/>
        </w:rPr>
      </w:pPr>
      <w:bookmarkStart w:id="0" w:name="_Hlk25658457"/>
      <w:r w:rsidRPr="0096790F">
        <w:rPr>
          <w:rFonts w:ascii="Verdana" w:eastAsia="Times New Roman" w:hAnsi="Verdana" w:cs="Times New Roman"/>
          <w:lang w:eastAsia="de-DE"/>
        </w:rPr>
        <w:t xml:space="preserve">  </w:t>
      </w:r>
      <w:r w:rsidRPr="0096790F">
        <w:rPr>
          <w:rFonts w:ascii="Verdana" w:eastAsia="Times New Roman" w:hAnsi="Verdana" w:cs="Times New Roman"/>
          <w:lang w:eastAsia="de-DE"/>
        </w:rPr>
        <w:t>Der Magistrat der Kreisstadt Homberg (Efze), Bürgermeister</w:t>
      </w:r>
    </w:p>
    <w:p w14:paraId="4DEF0C04" w14:textId="36CAA824" w:rsidR="00EB0FA1" w:rsidRPr="0096790F" w:rsidRDefault="00EB0FA1" w:rsidP="00EB0FA1">
      <w:pPr>
        <w:widowControl/>
        <w:autoSpaceDE/>
        <w:autoSpaceDN/>
        <w:rPr>
          <w:rFonts w:ascii="Verdana" w:eastAsia="Times New Roman" w:hAnsi="Verdana" w:cs="Times New Roman"/>
          <w:lang w:eastAsia="de-DE"/>
        </w:rPr>
      </w:pPr>
      <w:r w:rsidRPr="0096790F">
        <w:rPr>
          <w:rFonts w:ascii="Verdana" w:eastAsia="Times New Roman" w:hAnsi="Verdana" w:cs="Times New Roman"/>
          <w:lang w:eastAsia="de-DE"/>
        </w:rPr>
        <w:t xml:space="preserve">  </w:t>
      </w:r>
      <w:r w:rsidRPr="0096790F">
        <w:rPr>
          <w:rFonts w:ascii="Verdana" w:eastAsia="Times New Roman" w:hAnsi="Verdana" w:cs="Times New Roman"/>
          <w:lang w:eastAsia="de-DE"/>
        </w:rPr>
        <w:t>Rathausgasse 1</w:t>
      </w:r>
    </w:p>
    <w:p w14:paraId="66ACDA9B" w14:textId="21BFF052" w:rsidR="00EB0FA1" w:rsidRPr="0096790F" w:rsidRDefault="00EB0FA1" w:rsidP="00EB0FA1">
      <w:pPr>
        <w:widowControl/>
        <w:autoSpaceDE/>
        <w:autoSpaceDN/>
        <w:rPr>
          <w:rFonts w:ascii="Verdana" w:eastAsia="Times New Roman" w:hAnsi="Verdana" w:cs="Times New Roman"/>
          <w:lang w:eastAsia="de-DE"/>
        </w:rPr>
      </w:pPr>
      <w:r w:rsidRPr="0096790F">
        <w:rPr>
          <w:rFonts w:ascii="Verdana" w:eastAsia="Times New Roman" w:hAnsi="Verdana" w:cs="Times New Roman"/>
          <w:lang w:eastAsia="de-DE"/>
        </w:rPr>
        <w:t xml:space="preserve">  </w:t>
      </w:r>
      <w:r w:rsidRPr="0096790F">
        <w:rPr>
          <w:rFonts w:ascii="Verdana" w:eastAsia="Times New Roman" w:hAnsi="Verdana" w:cs="Times New Roman"/>
          <w:lang w:eastAsia="de-DE"/>
        </w:rPr>
        <w:t>34576 Homberg (Efze)</w:t>
      </w:r>
    </w:p>
    <w:p w14:paraId="104B4E65" w14:textId="6EEC80BB" w:rsidR="00EB0FA1" w:rsidRPr="0096790F" w:rsidRDefault="00EB0FA1" w:rsidP="00EB0FA1">
      <w:pPr>
        <w:widowControl/>
        <w:autoSpaceDE/>
        <w:autoSpaceDN/>
        <w:rPr>
          <w:rFonts w:ascii="Verdana" w:eastAsia="Times New Roman" w:hAnsi="Verdana" w:cs="Times New Roman"/>
          <w:lang w:eastAsia="de-DE"/>
        </w:rPr>
      </w:pPr>
      <w:r w:rsidRPr="0096790F">
        <w:rPr>
          <w:rFonts w:ascii="Verdana" w:eastAsia="Times New Roman" w:hAnsi="Verdana" w:cs="Times New Roman"/>
          <w:lang w:eastAsia="de-DE"/>
        </w:rPr>
        <w:t xml:space="preserve">  </w:t>
      </w:r>
      <w:r w:rsidRPr="0096790F">
        <w:rPr>
          <w:rFonts w:ascii="Verdana" w:eastAsia="Times New Roman" w:hAnsi="Verdana" w:cs="Times New Roman"/>
          <w:lang w:eastAsia="de-DE"/>
        </w:rPr>
        <w:t>Telefon: 05681 9940</w:t>
      </w:r>
    </w:p>
    <w:p w14:paraId="340B2340" w14:textId="7EAE4663" w:rsidR="00EB0FA1" w:rsidRPr="0096790F" w:rsidRDefault="0096790F" w:rsidP="00EB0FA1">
      <w:pPr>
        <w:widowControl/>
        <w:autoSpaceDE/>
        <w:autoSpaceDN/>
        <w:rPr>
          <w:rFonts w:ascii="Verdana" w:eastAsia="Times New Roman" w:hAnsi="Verdana" w:cs="Times New Roman"/>
          <w:lang w:eastAsia="de-DE"/>
        </w:rPr>
      </w:pPr>
      <w:r w:rsidRPr="0096790F">
        <w:rPr>
          <w:rFonts w:ascii="Verdana" w:eastAsia="Times New Roman" w:hAnsi="Verdana" w:cs="Times New Roman"/>
          <w:lang w:eastAsia="de-DE"/>
        </w:rPr>
        <w:t xml:space="preserve">  </w:t>
      </w:r>
      <w:r w:rsidR="00EB0FA1" w:rsidRPr="0096790F">
        <w:rPr>
          <w:rFonts w:ascii="Verdana" w:eastAsia="Times New Roman" w:hAnsi="Verdana" w:cs="Times New Roman"/>
          <w:lang w:eastAsia="de-DE"/>
        </w:rPr>
        <w:t xml:space="preserve">Mail: </w:t>
      </w:r>
      <w:hyperlink r:id="rId7" w:history="1">
        <w:r w:rsidR="00EB0FA1" w:rsidRPr="0096790F">
          <w:rPr>
            <w:rFonts w:ascii="Verdana" w:eastAsia="Times New Roman" w:hAnsi="Verdana" w:cs="Times New Roman"/>
            <w:color w:val="0563C1"/>
            <w:u w:val="single"/>
            <w:lang w:eastAsia="de-DE"/>
          </w:rPr>
          <w:t>info@homberg-efze.de</w:t>
        </w:r>
      </w:hyperlink>
      <w:bookmarkEnd w:id="0"/>
    </w:p>
    <w:p w14:paraId="3E12CE81" w14:textId="77777777" w:rsidR="00DB2F2C" w:rsidRPr="0096790F" w:rsidRDefault="00DB2F2C">
      <w:pPr>
        <w:pStyle w:val="Textkrper"/>
        <w:ind w:left="0"/>
        <w:rPr>
          <w:rFonts w:ascii="Verdana" w:hAnsi="Verdana"/>
          <w:sz w:val="22"/>
          <w:szCs w:val="22"/>
        </w:rPr>
      </w:pPr>
    </w:p>
    <w:p w14:paraId="7288EF32" w14:textId="77777777" w:rsidR="00DB2F2C" w:rsidRPr="0096790F" w:rsidRDefault="00000000">
      <w:pPr>
        <w:pStyle w:val="berschrift1"/>
        <w:numPr>
          <w:ilvl w:val="0"/>
          <w:numId w:val="1"/>
        </w:numPr>
        <w:tabs>
          <w:tab w:val="left" w:pos="341"/>
        </w:tabs>
        <w:ind w:left="341" w:hanging="200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Beauftragte</w:t>
      </w:r>
      <w:r w:rsidRPr="0096790F">
        <w:rPr>
          <w:rFonts w:ascii="Verdana" w:hAnsi="Verdana"/>
          <w:spacing w:val="-2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oder</w:t>
      </w:r>
      <w:r w:rsidRPr="0096790F">
        <w:rPr>
          <w:rFonts w:ascii="Verdana" w:hAnsi="Verdana"/>
          <w:spacing w:val="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Beauftragter</w:t>
      </w:r>
      <w:r w:rsidRPr="0096790F">
        <w:rPr>
          <w:rFonts w:ascii="Verdana" w:hAnsi="Verdana"/>
          <w:spacing w:val="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für</w:t>
      </w:r>
      <w:r w:rsidRPr="0096790F">
        <w:rPr>
          <w:rFonts w:ascii="Verdana" w:hAnsi="Verdana"/>
          <w:spacing w:val="-2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den</w:t>
      </w:r>
      <w:r w:rsidRPr="0096790F">
        <w:rPr>
          <w:rFonts w:ascii="Verdana" w:hAnsi="Verdana"/>
          <w:spacing w:val="1"/>
          <w:sz w:val="22"/>
          <w:szCs w:val="22"/>
        </w:rPr>
        <w:t xml:space="preserve"> </w:t>
      </w:r>
      <w:r w:rsidRPr="0096790F">
        <w:rPr>
          <w:rFonts w:ascii="Verdana" w:hAnsi="Verdana"/>
          <w:spacing w:val="-2"/>
          <w:sz w:val="22"/>
          <w:szCs w:val="22"/>
        </w:rPr>
        <w:t>Datenschutz:</w:t>
      </w:r>
    </w:p>
    <w:p w14:paraId="0A4D442F" w14:textId="77777777" w:rsidR="00DB2F2C" w:rsidRPr="0096790F" w:rsidRDefault="00DB2F2C">
      <w:pPr>
        <w:pStyle w:val="Textkrper"/>
        <w:ind w:left="0"/>
        <w:rPr>
          <w:rFonts w:ascii="Verdana" w:hAnsi="Verdana"/>
          <w:b/>
          <w:sz w:val="22"/>
          <w:szCs w:val="22"/>
        </w:rPr>
      </w:pPr>
    </w:p>
    <w:p w14:paraId="703E089C" w14:textId="77777777" w:rsidR="0019203F" w:rsidRPr="0096790F" w:rsidRDefault="0019203F" w:rsidP="0019203F">
      <w:pPr>
        <w:ind w:firstLine="141"/>
        <w:rPr>
          <w:rFonts w:ascii="Verdana" w:eastAsia="Times New Roman" w:hAnsi="Verdana"/>
          <w:lang w:eastAsia="de-DE"/>
        </w:rPr>
      </w:pPr>
      <w:r w:rsidRPr="0096790F">
        <w:rPr>
          <w:rFonts w:ascii="Verdana" w:eastAsia="Times New Roman" w:hAnsi="Verdana"/>
          <w:lang w:eastAsia="de-DE"/>
        </w:rPr>
        <w:t xml:space="preserve">Nadine Stolz </w:t>
      </w:r>
    </w:p>
    <w:p w14:paraId="16DD2AC1" w14:textId="77777777" w:rsidR="0019203F" w:rsidRPr="0096790F" w:rsidRDefault="0019203F" w:rsidP="0019203F">
      <w:pPr>
        <w:ind w:firstLine="141"/>
        <w:rPr>
          <w:rFonts w:ascii="Verdana" w:eastAsia="Times New Roman" w:hAnsi="Verdana"/>
          <w:lang w:eastAsia="de-DE"/>
        </w:rPr>
      </w:pPr>
      <w:r w:rsidRPr="0096790F">
        <w:rPr>
          <w:rFonts w:ascii="Verdana" w:eastAsia="Times New Roman" w:hAnsi="Verdana"/>
          <w:lang w:eastAsia="de-DE"/>
        </w:rPr>
        <w:t>Sicherheitstechnik Stolz</w:t>
      </w:r>
    </w:p>
    <w:p w14:paraId="3DBDFF1C" w14:textId="043C1D84" w:rsidR="0019203F" w:rsidRPr="0096790F" w:rsidRDefault="0019203F" w:rsidP="0019203F">
      <w:pPr>
        <w:ind w:firstLine="141"/>
        <w:rPr>
          <w:rFonts w:ascii="Verdana" w:eastAsia="Times New Roman" w:hAnsi="Verdana"/>
          <w:lang w:eastAsia="de-DE"/>
        </w:rPr>
      </w:pPr>
      <w:r w:rsidRPr="0096790F">
        <w:rPr>
          <w:rFonts w:ascii="Verdana" w:eastAsia="Times New Roman" w:hAnsi="Verdana"/>
          <w:lang w:eastAsia="de-DE"/>
        </w:rPr>
        <w:t xml:space="preserve">Klaustor 4 </w:t>
      </w:r>
    </w:p>
    <w:p w14:paraId="3CF0BC93" w14:textId="77777777" w:rsidR="0019203F" w:rsidRPr="0096790F" w:rsidRDefault="0019203F" w:rsidP="0019203F">
      <w:pPr>
        <w:ind w:firstLine="141"/>
        <w:rPr>
          <w:rFonts w:ascii="Verdana" w:eastAsia="Times New Roman" w:hAnsi="Verdana"/>
          <w:lang w:eastAsia="de-DE"/>
        </w:rPr>
      </w:pPr>
      <w:r w:rsidRPr="0096790F">
        <w:rPr>
          <w:rFonts w:ascii="Verdana" w:eastAsia="Times New Roman" w:hAnsi="Verdana"/>
          <w:lang w:eastAsia="de-DE"/>
        </w:rPr>
        <w:t>36251 Bad Hersfeld</w:t>
      </w:r>
    </w:p>
    <w:p w14:paraId="7A7F205A" w14:textId="77777777" w:rsidR="0019203F" w:rsidRPr="0096790F" w:rsidRDefault="0019203F" w:rsidP="0019203F">
      <w:pPr>
        <w:ind w:firstLine="141"/>
        <w:rPr>
          <w:rFonts w:ascii="Verdana" w:eastAsia="Times New Roman" w:hAnsi="Verdana"/>
          <w:lang w:eastAsia="de-DE"/>
        </w:rPr>
      </w:pPr>
      <w:r w:rsidRPr="0096790F">
        <w:rPr>
          <w:rFonts w:ascii="Verdana" w:eastAsia="Times New Roman" w:hAnsi="Verdana"/>
          <w:lang w:eastAsia="de-DE"/>
        </w:rPr>
        <w:t>Telefon: 06621 - 9680093</w:t>
      </w:r>
    </w:p>
    <w:p w14:paraId="138A88A5" w14:textId="59C20682" w:rsidR="00DB2F2C" w:rsidRPr="0096790F" w:rsidRDefault="0019203F" w:rsidP="0019203F">
      <w:pPr>
        <w:pStyle w:val="Textkrper"/>
        <w:rPr>
          <w:rFonts w:ascii="Verdana" w:hAnsi="Verdana"/>
          <w:sz w:val="22"/>
          <w:szCs w:val="22"/>
        </w:rPr>
      </w:pPr>
      <w:r w:rsidRPr="0096790F">
        <w:rPr>
          <w:rFonts w:ascii="Verdana" w:eastAsia="Times New Roman" w:hAnsi="Verdana"/>
          <w:sz w:val="22"/>
          <w:szCs w:val="22"/>
          <w:lang w:eastAsia="de-DE"/>
        </w:rPr>
        <w:t xml:space="preserve">Mail: </w:t>
      </w:r>
      <w:hyperlink r:id="rId8" w:history="1">
        <w:r w:rsidR="0096790F" w:rsidRPr="0096790F">
          <w:rPr>
            <w:rStyle w:val="Hyperlink"/>
            <w:rFonts w:ascii="Verdana" w:eastAsia="Times New Roman" w:hAnsi="Verdana"/>
            <w:sz w:val="22"/>
            <w:szCs w:val="22"/>
            <w:lang w:eastAsia="de-DE"/>
          </w:rPr>
          <w:t>datenschutz@sicherheitstechnik-stolz.de</w:t>
        </w:r>
      </w:hyperlink>
    </w:p>
    <w:p w14:paraId="44A8CDB3" w14:textId="77777777" w:rsidR="00DB2F2C" w:rsidRPr="0096790F" w:rsidRDefault="00DB2F2C">
      <w:pPr>
        <w:pStyle w:val="Textkrper"/>
        <w:ind w:left="0"/>
        <w:rPr>
          <w:rFonts w:ascii="Verdana" w:hAnsi="Verdana"/>
          <w:sz w:val="22"/>
          <w:szCs w:val="22"/>
        </w:rPr>
      </w:pPr>
    </w:p>
    <w:p w14:paraId="1AE828DE" w14:textId="77777777" w:rsidR="00DB2F2C" w:rsidRPr="0096790F" w:rsidRDefault="00000000">
      <w:pPr>
        <w:pStyle w:val="berschrift1"/>
        <w:numPr>
          <w:ilvl w:val="0"/>
          <w:numId w:val="1"/>
        </w:numPr>
        <w:tabs>
          <w:tab w:val="left" w:pos="412"/>
        </w:tabs>
        <w:ind w:left="412" w:hanging="271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Art</w:t>
      </w:r>
      <w:r w:rsidRPr="0096790F">
        <w:rPr>
          <w:rFonts w:ascii="Verdana" w:hAnsi="Verdana"/>
          <w:spacing w:val="-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der</w:t>
      </w:r>
      <w:r w:rsidRPr="0096790F">
        <w:rPr>
          <w:rFonts w:ascii="Verdana" w:hAnsi="Verdana"/>
          <w:spacing w:val="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personenbezogenen</w:t>
      </w:r>
      <w:r w:rsidRPr="0096790F">
        <w:rPr>
          <w:rFonts w:ascii="Verdana" w:hAnsi="Verdana"/>
          <w:spacing w:val="-2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Daten,</w:t>
      </w:r>
      <w:r w:rsidRPr="0096790F">
        <w:rPr>
          <w:rFonts w:ascii="Verdana" w:hAnsi="Verdana"/>
          <w:spacing w:val="-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die</w:t>
      </w:r>
      <w:r w:rsidRPr="0096790F">
        <w:rPr>
          <w:rFonts w:ascii="Verdana" w:hAnsi="Verdana"/>
          <w:spacing w:val="-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verarbeitet</w:t>
      </w:r>
      <w:r w:rsidRPr="0096790F">
        <w:rPr>
          <w:rFonts w:ascii="Verdana" w:hAnsi="Verdana"/>
          <w:spacing w:val="-3"/>
          <w:sz w:val="22"/>
          <w:szCs w:val="22"/>
        </w:rPr>
        <w:t xml:space="preserve"> </w:t>
      </w:r>
      <w:r w:rsidRPr="0096790F">
        <w:rPr>
          <w:rFonts w:ascii="Verdana" w:hAnsi="Verdana"/>
          <w:spacing w:val="-2"/>
          <w:sz w:val="22"/>
          <w:szCs w:val="22"/>
        </w:rPr>
        <w:t>werden</w:t>
      </w:r>
    </w:p>
    <w:p w14:paraId="57748225" w14:textId="77777777" w:rsidR="00DB2F2C" w:rsidRPr="0096790F" w:rsidRDefault="00DB2F2C">
      <w:pPr>
        <w:pStyle w:val="Textkrper"/>
        <w:ind w:left="0"/>
        <w:rPr>
          <w:rFonts w:ascii="Verdana" w:hAnsi="Verdana"/>
          <w:b/>
          <w:sz w:val="22"/>
          <w:szCs w:val="22"/>
        </w:rPr>
      </w:pPr>
    </w:p>
    <w:p w14:paraId="2BB1B9CE" w14:textId="77777777" w:rsidR="00DB2F2C" w:rsidRPr="0096790F" w:rsidRDefault="00000000">
      <w:pPr>
        <w:pStyle w:val="Textkrper"/>
        <w:ind w:right="140"/>
        <w:jc w:val="both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 xml:space="preserve">Wir verarbeiten Ihre Kontaktdaten (Name, Anschrift, Telefonnummer, E-Mail) sowie alle weiteren von Ihnen im Bauplatzvergabeverfahren freiwillig angegebenen </w:t>
      </w:r>
      <w:r w:rsidRPr="0096790F">
        <w:rPr>
          <w:rFonts w:ascii="Verdana" w:hAnsi="Verdana"/>
          <w:spacing w:val="-2"/>
          <w:sz w:val="22"/>
          <w:szCs w:val="22"/>
        </w:rPr>
        <w:t>Informationen.</w:t>
      </w:r>
    </w:p>
    <w:p w14:paraId="5C31F10C" w14:textId="77777777" w:rsidR="00DB2F2C" w:rsidRPr="0096790F" w:rsidRDefault="00DB2F2C">
      <w:pPr>
        <w:pStyle w:val="Textkrper"/>
        <w:ind w:left="0"/>
        <w:rPr>
          <w:rFonts w:ascii="Verdana" w:hAnsi="Verdana"/>
          <w:sz w:val="22"/>
          <w:szCs w:val="22"/>
        </w:rPr>
      </w:pPr>
    </w:p>
    <w:p w14:paraId="02F931B4" w14:textId="77777777" w:rsidR="00DB2F2C" w:rsidRPr="0096790F" w:rsidRDefault="00000000">
      <w:pPr>
        <w:pStyle w:val="berschrift1"/>
        <w:numPr>
          <w:ilvl w:val="0"/>
          <w:numId w:val="1"/>
        </w:numPr>
        <w:tabs>
          <w:tab w:val="left" w:pos="409"/>
        </w:tabs>
        <w:ind w:left="409" w:hanging="268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Pflicht</w:t>
      </w:r>
      <w:r w:rsidRPr="0096790F">
        <w:rPr>
          <w:rFonts w:ascii="Verdana" w:hAnsi="Verdana"/>
          <w:spacing w:val="-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zur</w:t>
      </w:r>
      <w:r w:rsidRPr="0096790F">
        <w:rPr>
          <w:rFonts w:ascii="Verdana" w:hAnsi="Verdana"/>
          <w:spacing w:val="-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Bereitstellung</w:t>
      </w:r>
      <w:r w:rsidRPr="0096790F">
        <w:rPr>
          <w:rFonts w:ascii="Verdana" w:hAnsi="Verdana"/>
          <w:spacing w:val="-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 xml:space="preserve">der </w:t>
      </w:r>
      <w:r w:rsidRPr="0096790F">
        <w:rPr>
          <w:rFonts w:ascii="Verdana" w:hAnsi="Verdana"/>
          <w:spacing w:val="-4"/>
          <w:sz w:val="22"/>
          <w:szCs w:val="22"/>
        </w:rPr>
        <w:t>Daten</w:t>
      </w:r>
    </w:p>
    <w:p w14:paraId="2CF47FCA" w14:textId="77777777" w:rsidR="00DB2F2C" w:rsidRPr="0096790F" w:rsidRDefault="00DB2F2C">
      <w:pPr>
        <w:pStyle w:val="Textkrper"/>
        <w:ind w:left="0"/>
        <w:rPr>
          <w:rFonts w:ascii="Verdana" w:hAnsi="Verdana"/>
          <w:b/>
          <w:sz w:val="22"/>
          <w:szCs w:val="22"/>
        </w:rPr>
      </w:pPr>
    </w:p>
    <w:p w14:paraId="3AD7211B" w14:textId="77777777" w:rsidR="00DB2F2C" w:rsidRPr="0096790F" w:rsidRDefault="00000000">
      <w:pPr>
        <w:pStyle w:val="Textkrper"/>
        <w:spacing w:before="1"/>
        <w:ind w:right="138"/>
        <w:jc w:val="both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Sie sind nicht verpflichtet, die zum oben genannten Zweck erforderlichen personenbezogenen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Daten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bereitzustellen.</w:t>
      </w:r>
      <w:r w:rsidRPr="0096790F">
        <w:rPr>
          <w:rFonts w:ascii="Verdana" w:hAnsi="Verdana"/>
          <w:spacing w:val="-1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Sollten</w:t>
      </w:r>
      <w:r w:rsidRPr="0096790F">
        <w:rPr>
          <w:rFonts w:ascii="Verdana" w:hAnsi="Verdana"/>
          <w:spacing w:val="-1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Sie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damit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nicht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einverstanden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 xml:space="preserve">sein, kann Ihr Interesse nicht entgegengenommen werden und Sie erscheinen nicht in der </w:t>
      </w:r>
      <w:r w:rsidRPr="0096790F">
        <w:rPr>
          <w:rFonts w:ascii="Verdana" w:hAnsi="Verdana"/>
          <w:spacing w:val="-2"/>
          <w:sz w:val="22"/>
          <w:szCs w:val="22"/>
        </w:rPr>
        <w:t>Bewerberliste.</w:t>
      </w:r>
    </w:p>
    <w:p w14:paraId="6A1DE68B" w14:textId="77777777" w:rsidR="00DB2F2C" w:rsidRPr="0096790F" w:rsidRDefault="00000000">
      <w:pPr>
        <w:pStyle w:val="berschrift1"/>
        <w:numPr>
          <w:ilvl w:val="0"/>
          <w:numId w:val="1"/>
        </w:numPr>
        <w:tabs>
          <w:tab w:val="left" w:pos="409"/>
        </w:tabs>
        <w:spacing w:before="276"/>
        <w:ind w:left="409" w:hanging="268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Zwecke</w:t>
      </w:r>
      <w:r w:rsidRPr="0096790F">
        <w:rPr>
          <w:rFonts w:ascii="Verdana" w:hAnsi="Verdana"/>
          <w:spacing w:val="-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und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Rechtsgrundlage der Verarbeitung</w:t>
      </w:r>
      <w:r w:rsidRPr="0096790F">
        <w:rPr>
          <w:rFonts w:ascii="Verdana" w:hAnsi="Verdana"/>
          <w:spacing w:val="-2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personenbezogener</w:t>
      </w:r>
      <w:r w:rsidRPr="0096790F">
        <w:rPr>
          <w:rFonts w:ascii="Verdana" w:hAnsi="Verdana"/>
          <w:spacing w:val="-2"/>
          <w:sz w:val="22"/>
          <w:szCs w:val="22"/>
        </w:rPr>
        <w:t xml:space="preserve"> Daten:</w:t>
      </w:r>
    </w:p>
    <w:p w14:paraId="18224541" w14:textId="77777777" w:rsidR="00DB2F2C" w:rsidRPr="0096790F" w:rsidRDefault="00000000">
      <w:pPr>
        <w:pStyle w:val="Textkrper"/>
        <w:spacing w:before="276"/>
        <w:ind w:right="139"/>
        <w:jc w:val="both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Die personenbezogenen Daten werden zum Zweck der Verwaltung von Interessensbekundungen an Bauplätzen verarbeitet. Sollte sich aus der Bewerbung ein</w:t>
      </w:r>
      <w:r w:rsidRPr="0096790F">
        <w:rPr>
          <w:rFonts w:ascii="Verdana" w:hAnsi="Verdana"/>
          <w:spacing w:val="-1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Vertrag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entwickeln,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werden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die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Daten</w:t>
      </w:r>
      <w:r w:rsidRPr="0096790F">
        <w:rPr>
          <w:rFonts w:ascii="Verdana" w:hAnsi="Verdana"/>
          <w:spacing w:val="-1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für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die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Vertragsabwicklung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weiterverarbeitet. Die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Datenverarbeitung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ist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somit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für</w:t>
      </w:r>
      <w:r w:rsidRPr="0096790F">
        <w:rPr>
          <w:rFonts w:ascii="Verdana" w:hAnsi="Verdana"/>
          <w:spacing w:val="-1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die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Erfüllung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eines</w:t>
      </w:r>
      <w:r w:rsidRPr="0096790F">
        <w:rPr>
          <w:rFonts w:ascii="Verdana" w:hAnsi="Verdana"/>
          <w:spacing w:val="-1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Vertrags,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dessen</w:t>
      </w:r>
      <w:r w:rsidRPr="0096790F">
        <w:rPr>
          <w:rFonts w:ascii="Verdana" w:hAnsi="Verdana"/>
          <w:spacing w:val="-1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Vertragspartei Sie</w:t>
      </w:r>
      <w:r w:rsidRPr="0096790F">
        <w:rPr>
          <w:rFonts w:ascii="Verdana" w:hAnsi="Verdana"/>
          <w:spacing w:val="-9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sind,</w:t>
      </w:r>
      <w:r w:rsidRPr="0096790F">
        <w:rPr>
          <w:rFonts w:ascii="Verdana" w:hAnsi="Verdana"/>
          <w:spacing w:val="-9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oder</w:t>
      </w:r>
      <w:r w:rsidRPr="0096790F">
        <w:rPr>
          <w:rFonts w:ascii="Verdana" w:hAnsi="Verdana"/>
          <w:spacing w:val="-1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zur</w:t>
      </w:r>
      <w:r w:rsidRPr="0096790F">
        <w:rPr>
          <w:rFonts w:ascii="Verdana" w:hAnsi="Verdana"/>
          <w:spacing w:val="-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Durchführung</w:t>
      </w:r>
      <w:r w:rsidRPr="0096790F">
        <w:rPr>
          <w:rFonts w:ascii="Verdana" w:hAnsi="Verdana"/>
          <w:spacing w:val="-9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vorvertraglicher</w:t>
      </w:r>
      <w:r w:rsidRPr="0096790F">
        <w:rPr>
          <w:rFonts w:ascii="Verdana" w:hAnsi="Verdana"/>
          <w:spacing w:val="-9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Maßnahmen</w:t>
      </w:r>
      <w:r w:rsidRPr="0096790F">
        <w:rPr>
          <w:rFonts w:ascii="Verdana" w:hAnsi="Verdana"/>
          <w:spacing w:val="-1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erforderlich,</w:t>
      </w:r>
      <w:r w:rsidRPr="0096790F">
        <w:rPr>
          <w:rFonts w:ascii="Verdana" w:hAnsi="Verdana"/>
          <w:spacing w:val="-9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die</w:t>
      </w:r>
      <w:r w:rsidRPr="0096790F">
        <w:rPr>
          <w:rFonts w:ascii="Verdana" w:hAnsi="Verdana"/>
          <w:spacing w:val="-1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auf</w:t>
      </w:r>
      <w:r w:rsidRPr="0096790F">
        <w:rPr>
          <w:rFonts w:ascii="Verdana" w:hAnsi="Verdana"/>
          <w:spacing w:val="-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 xml:space="preserve">Ihre Anfrage hin erfolgen. Rechtsgrundlage ist Artikel 6 Abs. 1 </w:t>
      </w:r>
      <w:proofErr w:type="spellStart"/>
      <w:r w:rsidRPr="0096790F">
        <w:rPr>
          <w:rFonts w:ascii="Verdana" w:hAnsi="Verdana"/>
          <w:sz w:val="22"/>
          <w:szCs w:val="22"/>
        </w:rPr>
        <w:t>lit</w:t>
      </w:r>
      <w:proofErr w:type="spellEnd"/>
      <w:r w:rsidRPr="0096790F">
        <w:rPr>
          <w:rFonts w:ascii="Verdana" w:hAnsi="Verdana"/>
          <w:sz w:val="22"/>
          <w:szCs w:val="22"/>
        </w:rPr>
        <w:t>. b) DSGVO.</w:t>
      </w:r>
    </w:p>
    <w:p w14:paraId="75C79185" w14:textId="77777777" w:rsidR="00DB2F2C" w:rsidRPr="0096790F" w:rsidRDefault="00DB2F2C">
      <w:pPr>
        <w:pStyle w:val="Textkrper"/>
        <w:ind w:left="0"/>
        <w:rPr>
          <w:rFonts w:ascii="Verdana" w:hAnsi="Verdana"/>
          <w:sz w:val="22"/>
          <w:szCs w:val="22"/>
        </w:rPr>
      </w:pPr>
    </w:p>
    <w:p w14:paraId="0426A364" w14:textId="77777777" w:rsidR="00DB2F2C" w:rsidRPr="0096790F" w:rsidRDefault="00000000">
      <w:pPr>
        <w:pStyle w:val="berschrift1"/>
        <w:numPr>
          <w:ilvl w:val="0"/>
          <w:numId w:val="1"/>
        </w:numPr>
        <w:tabs>
          <w:tab w:val="left" w:pos="409"/>
        </w:tabs>
        <w:ind w:left="409" w:hanging="268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Kategorien</w:t>
      </w:r>
      <w:r w:rsidRPr="0096790F">
        <w:rPr>
          <w:rFonts w:ascii="Verdana" w:hAnsi="Verdana"/>
          <w:spacing w:val="-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von Empfängern</w:t>
      </w:r>
      <w:r w:rsidRPr="0096790F">
        <w:rPr>
          <w:rFonts w:ascii="Verdana" w:hAnsi="Verdana"/>
          <w:spacing w:val="-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 xml:space="preserve">von personenbezogenen </w:t>
      </w:r>
      <w:r w:rsidRPr="0096790F">
        <w:rPr>
          <w:rFonts w:ascii="Verdana" w:hAnsi="Verdana"/>
          <w:spacing w:val="-2"/>
          <w:sz w:val="22"/>
          <w:szCs w:val="22"/>
        </w:rPr>
        <w:t>Daten:</w:t>
      </w:r>
    </w:p>
    <w:p w14:paraId="5956E168" w14:textId="3D68304B" w:rsidR="00DB2F2C" w:rsidRDefault="00000000">
      <w:pPr>
        <w:pStyle w:val="Textkrper"/>
        <w:spacing w:before="182" w:line="259" w:lineRule="auto"/>
        <w:ind w:right="138"/>
        <w:jc w:val="both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 xml:space="preserve">Bei der Vorbereitung bzw. Abwicklung des Kaufvertrags werden Personen,- </w:t>
      </w:r>
      <w:proofErr w:type="spellStart"/>
      <w:r w:rsidRPr="0096790F">
        <w:rPr>
          <w:rFonts w:ascii="Verdana" w:hAnsi="Verdana"/>
          <w:sz w:val="22"/>
          <w:szCs w:val="22"/>
        </w:rPr>
        <w:t>Adress-und</w:t>
      </w:r>
      <w:proofErr w:type="spellEnd"/>
      <w:r w:rsidRPr="0096790F">
        <w:rPr>
          <w:rFonts w:ascii="Verdana" w:hAnsi="Verdana"/>
          <w:sz w:val="22"/>
          <w:szCs w:val="22"/>
        </w:rPr>
        <w:t xml:space="preserve"> Grundstücksdaten an einen Notar sowie bei notwendigen Verm</w:t>
      </w:r>
      <w:r w:rsidR="009F4B52" w:rsidRPr="0096790F">
        <w:rPr>
          <w:rFonts w:ascii="Verdana" w:hAnsi="Verdana"/>
          <w:sz w:val="22"/>
          <w:szCs w:val="22"/>
        </w:rPr>
        <w:t>e</w:t>
      </w:r>
      <w:r w:rsidRPr="0096790F">
        <w:rPr>
          <w:rFonts w:ascii="Verdana" w:hAnsi="Verdana"/>
          <w:sz w:val="22"/>
          <w:szCs w:val="22"/>
        </w:rPr>
        <w:t>ssungsarbeiten an ein Vermessungsbüro übermittelt.</w:t>
      </w:r>
    </w:p>
    <w:p w14:paraId="430BC613" w14:textId="77777777" w:rsidR="0096790F" w:rsidRDefault="0096790F">
      <w:pPr>
        <w:pStyle w:val="Textkrper"/>
        <w:spacing w:before="182" w:line="259" w:lineRule="auto"/>
        <w:ind w:right="138"/>
        <w:jc w:val="both"/>
        <w:rPr>
          <w:rFonts w:ascii="Verdana" w:hAnsi="Verdana"/>
          <w:sz w:val="22"/>
          <w:szCs w:val="22"/>
        </w:rPr>
      </w:pPr>
    </w:p>
    <w:p w14:paraId="5641ED56" w14:textId="77777777" w:rsidR="0096790F" w:rsidRDefault="0096790F">
      <w:pPr>
        <w:pStyle w:val="Textkrper"/>
        <w:spacing w:before="182" w:line="259" w:lineRule="auto"/>
        <w:ind w:right="138"/>
        <w:jc w:val="both"/>
        <w:rPr>
          <w:rFonts w:ascii="Verdana" w:hAnsi="Verdana"/>
          <w:sz w:val="22"/>
          <w:szCs w:val="22"/>
        </w:rPr>
      </w:pPr>
    </w:p>
    <w:p w14:paraId="5AFFA0AB" w14:textId="77777777" w:rsidR="0096790F" w:rsidRPr="0096790F" w:rsidRDefault="0096790F">
      <w:pPr>
        <w:pStyle w:val="Textkrper"/>
        <w:spacing w:before="182" w:line="259" w:lineRule="auto"/>
        <w:ind w:right="138"/>
        <w:jc w:val="both"/>
        <w:rPr>
          <w:rFonts w:ascii="Verdana" w:hAnsi="Verdana"/>
          <w:sz w:val="22"/>
          <w:szCs w:val="22"/>
        </w:rPr>
      </w:pPr>
    </w:p>
    <w:p w14:paraId="7117B93E" w14:textId="77777777" w:rsidR="009F4B52" w:rsidRPr="0096790F" w:rsidRDefault="009F4B52">
      <w:pPr>
        <w:pStyle w:val="Textkrper"/>
        <w:spacing w:line="259" w:lineRule="auto"/>
        <w:jc w:val="both"/>
        <w:rPr>
          <w:rFonts w:ascii="Verdana" w:hAnsi="Verdana"/>
          <w:sz w:val="22"/>
          <w:szCs w:val="22"/>
        </w:rPr>
      </w:pPr>
    </w:p>
    <w:p w14:paraId="595A127D" w14:textId="77777777" w:rsidR="00DB2F2C" w:rsidRPr="0096790F" w:rsidRDefault="00000000">
      <w:pPr>
        <w:pStyle w:val="berschrift1"/>
        <w:numPr>
          <w:ilvl w:val="0"/>
          <w:numId w:val="1"/>
        </w:numPr>
        <w:tabs>
          <w:tab w:val="left" w:pos="409"/>
        </w:tabs>
        <w:spacing w:before="82"/>
        <w:ind w:left="409" w:hanging="268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lastRenderedPageBreak/>
        <w:t>Dauer</w:t>
      </w:r>
      <w:r w:rsidRPr="0096790F">
        <w:rPr>
          <w:rFonts w:ascii="Verdana" w:hAnsi="Verdana"/>
          <w:spacing w:val="-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der</w:t>
      </w:r>
      <w:r w:rsidRPr="0096790F">
        <w:rPr>
          <w:rFonts w:ascii="Verdana" w:hAnsi="Verdana"/>
          <w:spacing w:val="-1"/>
          <w:sz w:val="22"/>
          <w:szCs w:val="22"/>
        </w:rPr>
        <w:t xml:space="preserve"> </w:t>
      </w:r>
      <w:r w:rsidRPr="0096790F">
        <w:rPr>
          <w:rFonts w:ascii="Verdana" w:hAnsi="Verdana"/>
          <w:spacing w:val="-2"/>
          <w:sz w:val="22"/>
          <w:szCs w:val="22"/>
        </w:rPr>
        <w:t>Speicherung:</w:t>
      </w:r>
    </w:p>
    <w:p w14:paraId="77533771" w14:textId="1BC394DE" w:rsidR="00DB2F2C" w:rsidRDefault="00000000" w:rsidP="0096790F">
      <w:pPr>
        <w:pStyle w:val="Textkrper"/>
        <w:spacing w:before="182" w:line="259" w:lineRule="auto"/>
        <w:ind w:right="137"/>
        <w:jc w:val="both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Die Daten werden bis zum Widerruf des Interesses an einem Bauplatz für die Dauer von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bis</w:t>
      </w:r>
      <w:r w:rsidRPr="0096790F">
        <w:rPr>
          <w:rFonts w:ascii="Verdana" w:hAnsi="Verdana"/>
          <w:spacing w:val="-8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zu</w:t>
      </w:r>
      <w:r w:rsidRPr="0096790F">
        <w:rPr>
          <w:rFonts w:ascii="Verdana" w:hAnsi="Verdana"/>
          <w:spacing w:val="-8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10</w:t>
      </w:r>
      <w:r w:rsidRPr="0096790F">
        <w:rPr>
          <w:rFonts w:ascii="Verdana" w:hAnsi="Verdana"/>
          <w:spacing w:val="-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Jahren</w:t>
      </w:r>
      <w:r w:rsidRPr="0096790F">
        <w:rPr>
          <w:rFonts w:ascii="Verdana" w:hAnsi="Verdana"/>
          <w:spacing w:val="-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gespeichert.</w:t>
      </w:r>
      <w:r w:rsidRPr="0096790F">
        <w:rPr>
          <w:rFonts w:ascii="Verdana" w:hAnsi="Verdana"/>
          <w:spacing w:val="-8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Sollte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ein</w:t>
      </w:r>
      <w:r w:rsidRPr="0096790F">
        <w:rPr>
          <w:rFonts w:ascii="Verdana" w:hAnsi="Verdana"/>
          <w:spacing w:val="-8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Vertrag</w:t>
      </w:r>
      <w:r w:rsidRPr="0096790F">
        <w:rPr>
          <w:rFonts w:ascii="Verdana" w:hAnsi="Verdana"/>
          <w:spacing w:val="-9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über</w:t>
      </w:r>
      <w:r w:rsidRPr="0096790F">
        <w:rPr>
          <w:rFonts w:ascii="Verdana" w:hAnsi="Verdana"/>
          <w:spacing w:val="-10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den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Kauf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eines</w:t>
      </w:r>
      <w:r w:rsidRPr="0096790F">
        <w:rPr>
          <w:rFonts w:ascii="Verdana" w:hAnsi="Verdana"/>
          <w:spacing w:val="-8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Grundstücks zustande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kommen,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werden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die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Angaben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nach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Abschluss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sämtlicher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Arbeiten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ebenfalls nach 10 Jahren gelöscht, sofern kein weiteres Interesse bekundet wird.</w:t>
      </w:r>
    </w:p>
    <w:p w14:paraId="6CE8EC74" w14:textId="77777777" w:rsidR="0096790F" w:rsidRPr="0096790F" w:rsidRDefault="0096790F" w:rsidP="0096790F">
      <w:pPr>
        <w:pStyle w:val="Textkrper"/>
        <w:spacing w:before="182" w:line="259" w:lineRule="auto"/>
        <w:ind w:right="137"/>
        <w:jc w:val="both"/>
        <w:rPr>
          <w:rFonts w:ascii="Verdana" w:hAnsi="Verdana"/>
          <w:sz w:val="22"/>
          <w:szCs w:val="22"/>
        </w:rPr>
      </w:pPr>
    </w:p>
    <w:p w14:paraId="4E82E336" w14:textId="77777777" w:rsidR="00DB2F2C" w:rsidRPr="0096790F" w:rsidRDefault="00000000">
      <w:pPr>
        <w:pStyle w:val="berschrift1"/>
        <w:numPr>
          <w:ilvl w:val="0"/>
          <w:numId w:val="1"/>
        </w:numPr>
        <w:tabs>
          <w:tab w:val="left" w:pos="409"/>
        </w:tabs>
        <w:ind w:left="409" w:hanging="268"/>
        <w:rPr>
          <w:rFonts w:ascii="Verdana" w:hAnsi="Verdana"/>
          <w:b w:val="0"/>
          <w:sz w:val="22"/>
          <w:szCs w:val="22"/>
        </w:rPr>
      </w:pPr>
      <w:r w:rsidRPr="0096790F">
        <w:rPr>
          <w:rFonts w:ascii="Verdana" w:hAnsi="Verdana"/>
          <w:spacing w:val="-2"/>
          <w:sz w:val="22"/>
          <w:szCs w:val="22"/>
        </w:rPr>
        <w:t>Betroffenenrechte</w:t>
      </w:r>
      <w:r w:rsidRPr="0096790F">
        <w:rPr>
          <w:rFonts w:ascii="Verdana" w:hAnsi="Verdana"/>
          <w:b w:val="0"/>
          <w:spacing w:val="-2"/>
          <w:sz w:val="22"/>
          <w:szCs w:val="22"/>
        </w:rPr>
        <w:t>:</w:t>
      </w:r>
    </w:p>
    <w:p w14:paraId="0E535D85" w14:textId="77777777" w:rsidR="00DB2F2C" w:rsidRPr="0096790F" w:rsidRDefault="00000000">
      <w:pPr>
        <w:pStyle w:val="Textkrper"/>
        <w:spacing w:before="183" w:line="259" w:lineRule="auto"/>
        <w:ind w:right="138"/>
        <w:jc w:val="both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Sie</w:t>
      </w:r>
      <w:r w:rsidRPr="0096790F">
        <w:rPr>
          <w:rFonts w:ascii="Verdana" w:hAnsi="Verdana"/>
          <w:spacing w:val="-10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haben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als</w:t>
      </w:r>
      <w:r w:rsidRPr="0096790F">
        <w:rPr>
          <w:rFonts w:ascii="Verdana" w:hAnsi="Verdana"/>
          <w:spacing w:val="-10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betroffene</w:t>
      </w:r>
      <w:r w:rsidRPr="0096790F">
        <w:rPr>
          <w:rFonts w:ascii="Verdana" w:hAnsi="Verdana"/>
          <w:spacing w:val="-10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Person</w:t>
      </w:r>
      <w:r w:rsidRPr="0096790F">
        <w:rPr>
          <w:rFonts w:ascii="Verdana" w:hAnsi="Verdana"/>
          <w:spacing w:val="-10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das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Recht</w:t>
      </w:r>
      <w:r w:rsidRPr="0096790F">
        <w:rPr>
          <w:rFonts w:ascii="Verdana" w:hAnsi="Verdana"/>
          <w:spacing w:val="-12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von</w:t>
      </w:r>
      <w:r w:rsidRPr="0096790F">
        <w:rPr>
          <w:rFonts w:ascii="Verdana" w:hAnsi="Verdana"/>
          <w:spacing w:val="-8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der</w:t>
      </w:r>
      <w:r w:rsidRPr="0096790F">
        <w:rPr>
          <w:rFonts w:ascii="Verdana" w:hAnsi="Verdana"/>
          <w:spacing w:val="-10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Stadtverwaltung</w:t>
      </w:r>
      <w:r w:rsidRPr="0096790F">
        <w:rPr>
          <w:rFonts w:ascii="Verdana" w:hAnsi="Verdana"/>
          <w:spacing w:val="-12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Auskunft</w:t>
      </w:r>
      <w:r w:rsidRPr="0096790F">
        <w:rPr>
          <w:rFonts w:ascii="Verdana" w:hAnsi="Verdana"/>
          <w:spacing w:val="-10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über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die Verarbeitung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personenbezogener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Daten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(Art.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15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DSGVO),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die</w:t>
      </w:r>
      <w:r w:rsidRPr="0096790F">
        <w:rPr>
          <w:rFonts w:ascii="Verdana" w:hAnsi="Verdana"/>
          <w:spacing w:val="-16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Berichtigung</w:t>
      </w:r>
      <w:r w:rsidRPr="0096790F">
        <w:rPr>
          <w:rFonts w:ascii="Verdana" w:hAnsi="Verdana"/>
          <w:spacing w:val="-17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unrichtiger Daten (Art. 16 DSGVO), die Löschung der Daten (Art. 17 DSGVO) und die Einschränkung</w:t>
      </w:r>
      <w:r w:rsidRPr="0096790F">
        <w:rPr>
          <w:rFonts w:ascii="Verdana" w:hAnsi="Verdana"/>
          <w:spacing w:val="-1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der</w:t>
      </w:r>
      <w:r w:rsidRPr="0096790F">
        <w:rPr>
          <w:rFonts w:ascii="Verdana" w:hAnsi="Verdana"/>
          <w:spacing w:val="-1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Verarbeitung</w:t>
      </w:r>
      <w:r w:rsidRPr="0096790F">
        <w:rPr>
          <w:rFonts w:ascii="Verdana" w:hAnsi="Verdana"/>
          <w:spacing w:val="-1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(Art.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18</w:t>
      </w:r>
      <w:r w:rsidRPr="0096790F">
        <w:rPr>
          <w:rFonts w:ascii="Verdana" w:hAnsi="Verdana"/>
          <w:spacing w:val="-9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DSGVO)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zu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verlangen,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sofern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die</w:t>
      </w:r>
      <w:r w:rsidRPr="0096790F">
        <w:rPr>
          <w:rFonts w:ascii="Verdana" w:hAnsi="Verdana"/>
          <w:spacing w:val="-10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rechtlichen Voraussetzungen dafür vorliegen. Sie können verlangen, die bereitgestellten personenbezogenen Daten gemäß Art. 20 DSGVO zu erhalten oder zu übermitteln. Sie können nach Art. 21 DSGVO Widerspruch einlegen.</w:t>
      </w:r>
    </w:p>
    <w:p w14:paraId="2F37750F" w14:textId="77777777" w:rsidR="00DB2F2C" w:rsidRPr="0096790F" w:rsidRDefault="00DB2F2C">
      <w:pPr>
        <w:pStyle w:val="Textkrper"/>
        <w:spacing w:before="18"/>
        <w:ind w:left="0"/>
        <w:rPr>
          <w:rFonts w:ascii="Verdana" w:hAnsi="Verdana"/>
          <w:sz w:val="22"/>
          <w:szCs w:val="22"/>
        </w:rPr>
      </w:pPr>
    </w:p>
    <w:p w14:paraId="7D928DB2" w14:textId="77777777" w:rsidR="00DB2F2C" w:rsidRPr="0096790F" w:rsidRDefault="00000000">
      <w:pPr>
        <w:pStyle w:val="berschrift1"/>
        <w:numPr>
          <w:ilvl w:val="0"/>
          <w:numId w:val="1"/>
        </w:numPr>
        <w:tabs>
          <w:tab w:val="left" w:pos="409"/>
        </w:tabs>
        <w:ind w:left="409" w:hanging="268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pacing w:val="-2"/>
          <w:sz w:val="22"/>
          <w:szCs w:val="22"/>
        </w:rPr>
        <w:t>Beschwerderecht:</w:t>
      </w:r>
    </w:p>
    <w:p w14:paraId="7A52F047" w14:textId="77777777" w:rsidR="00DB2F2C" w:rsidRPr="0096790F" w:rsidRDefault="00000000">
      <w:pPr>
        <w:pStyle w:val="Textkrper"/>
        <w:spacing w:before="182" w:line="259" w:lineRule="auto"/>
        <w:ind w:right="274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Jede</w:t>
      </w:r>
      <w:r w:rsidRPr="0096790F">
        <w:rPr>
          <w:rFonts w:ascii="Verdana" w:hAnsi="Verdana"/>
          <w:spacing w:val="-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betroffene</w:t>
      </w:r>
      <w:r w:rsidRPr="0096790F">
        <w:rPr>
          <w:rFonts w:ascii="Verdana" w:hAnsi="Verdana"/>
          <w:spacing w:val="-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Person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hat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das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Recht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auf</w:t>
      </w:r>
      <w:r w:rsidRPr="0096790F">
        <w:rPr>
          <w:rFonts w:ascii="Verdana" w:hAnsi="Verdana"/>
          <w:spacing w:val="-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Beschwerde</w:t>
      </w:r>
      <w:r w:rsidRPr="0096790F">
        <w:rPr>
          <w:rFonts w:ascii="Verdana" w:hAnsi="Verdana"/>
          <w:spacing w:val="-2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bei</w:t>
      </w:r>
      <w:r w:rsidRPr="0096790F">
        <w:rPr>
          <w:rFonts w:ascii="Verdana" w:hAnsi="Verdana"/>
          <w:spacing w:val="-4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der</w:t>
      </w:r>
      <w:r w:rsidRPr="0096790F">
        <w:rPr>
          <w:rFonts w:ascii="Verdana" w:hAnsi="Verdana"/>
          <w:spacing w:val="-5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Aufsichtsbehörde: Der Hessische Beauftragte für Datenschutz und Informationsfreiheit</w:t>
      </w:r>
    </w:p>
    <w:p w14:paraId="5AD8D57E" w14:textId="77777777" w:rsidR="00DB2F2C" w:rsidRPr="0096790F" w:rsidRDefault="00000000">
      <w:pPr>
        <w:pStyle w:val="Textkrper"/>
        <w:spacing w:line="275" w:lineRule="exact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Postfach</w:t>
      </w:r>
      <w:r w:rsidRPr="0096790F">
        <w:rPr>
          <w:rFonts w:ascii="Verdana" w:hAnsi="Verdana"/>
          <w:spacing w:val="-1"/>
          <w:sz w:val="22"/>
          <w:szCs w:val="22"/>
        </w:rPr>
        <w:t xml:space="preserve"> </w:t>
      </w:r>
      <w:r w:rsidRPr="0096790F">
        <w:rPr>
          <w:rFonts w:ascii="Verdana" w:hAnsi="Verdana"/>
          <w:spacing w:val="-4"/>
          <w:sz w:val="22"/>
          <w:szCs w:val="22"/>
        </w:rPr>
        <w:t>3163</w:t>
      </w:r>
    </w:p>
    <w:p w14:paraId="4B832CCC" w14:textId="77777777" w:rsidR="00DB2F2C" w:rsidRPr="0096790F" w:rsidRDefault="00000000">
      <w:pPr>
        <w:pStyle w:val="Textkrper"/>
        <w:spacing w:before="22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65021</w:t>
      </w:r>
      <w:r w:rsidRPr="0096790F">
        <w:rPr>
          <w:rFonts w:ascii="Verdana" w:hAnsi="Verdana"/>
          <w:spacing w:val="-6"/>
          <w:sz w:val="22"/>
          <w:szCs w:val="22"/>
        </w:rPr>
        <w:t xml:space="preserve"> </w:t>
      </w:r>
      <w:r w:rsidRPr="0096790F">
        <w:rPr>
          <w:rFonts w:ascii="Verdana" w:hAnsi="Verdana"/>
          <w:spacing w:val="-2"/>
          <w:sz w:val="22"/>
          <w:szCs w:val="22"/>
        </w:rPr>
        <w:t>Wiesbaden</w:t>
      </w:r>
    </w:p>
    <w:p w14:paraId="025A68C7" w14:textId="77777777" w:rsidR="00DB2F2C" w:rsidRPr="0096790F" w:rsidRDefault="00000000">
      <w:pPr>
        <w:pStyle w:val="Textkrper"/>
        <w:spacing w:before="22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Telefon: 0611 – 1408-</w:t>
      </w:r>
      <w:r w:rsidRPr="0096790F">
        <w:rPr>
          <w:rFonts w:ascii="Verdana" w:hAnsi="Verdana"/>
          <w:spacing w:val="-10"/>
          <w:sz w:val="22"/>
          <w:szCs w:val="22"/>
        </w:rPr>
        <w:t>0</w:t>
      </w:r>
    </w:p>
    <w:p w14:paraId="61724586" w14:textId="77777777" w:rsidR="00DB2F2C" w:rsidRPr="0096790F" w:rsidRDefault="00000000">
      <w:pPr>
        <w:pStyle w:val="Textkrper"/>
        <w:spacing w:before="24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Telefax:</w:t>
      </w:r>
      <w:r w:rsidRPr="0096790F">
        <w:rPr>
          <w:rFonts w:ascii="Verdana" w:hAnsi="Verdana"/>
          <w:spacing w:val="-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0611 – 1408-</w:t>
      </w:r>
      <w:r w:rsidRPr="0096790F">
        <w:rPr>
          <w:rFonts w:ascii="Verdana" w:hAnsi="Verdana"/>
          <w:spacing w:val="-5"/>
          <w:sz w:val="22"/>
          <w:szCs w:val="22"/>
        </w:rPr>
        <w:t>900</w:t>
      </w:r>
    </w:p>
    <w:p w14:paraId="77E21E77" w14:textId="77777777" w:rsidR="00DB2F2C" w:rsidRPr="0096790F" w:rsidRDefault="00000000">
      <w:pPr>
        <w:pStyle w:val="Textkrper"/>
        <w:spacing w:before="21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E-Mail:</w:t>
      </w:r>
      <w:r w:rsidRPr="0096790F">
        <w:rPr>
          <w:rFonts w:ascii="Verdana" w:hAnsi="Verdana"/>
          <w:spacing w:val="-3"/>
          <w:sz w:val="22"/>
          <w:szCs w:val="22"/>
        </w:rPr>
        <w:t xml:space="preserve"> </w:t>
      </w:r>
      <w:hyperlink r:id="rId9">
        <w:r w:rsidR="00DB2F2C" w:rsidRPr="0096790F">
          <w:rPr>
            <w:rFonts w:ascii="Verdana" w:hAnsi="Verdana"/>
            <w:color w:val="0562C1"/>
            <w:sz w:val="22"/>
            <w:szCs w:val="22"/>
            <w:u w:val="single" w:color="0562C1"/>
          </w:rPr>
          <w:t>poststelle@datenschutz-</w:t>
        </w:r>
        <w:r w:rsidR="00DB2F2C" w:rsidRPr="0096790F">
          <w:rPr>
            <w:rFonts w:ascii="Verdana" w:hAnsi="Verdana"/>
            <w:color w:val="0562C1"/>
            <w:spacing w:val="-2"/>
            <w:sz w:val="22"/>
            <w:szCs w:val="22"/>
            <w:u w:val="single" w:color="0562C1"/>
          </w:rPr>
          <w:t>hessen.de</w:t>
        </w:r>
      </w:hyperlink>
    </w:p>
    <w:p w14:paraId="38B7A495" w14:textId="77777777" w:rsidR="00DB2F2C" w:rsidRPr="0096790F" w:rsidRDefault="00000000">
      <w:pPr>
        <w:pStyle w:val="Textkrper"/>
        <w:spacing w:before="22" w:line="259" w:lineRule="auto"/>
        <w:rPr>
          <w:rFonts w:ascii="Verdana" w:hAnsi="Verdana"/>
          <w:sz w:val="22"/>
          <w:szCs w:val="22"/>
        </w:rPr>
      </w:pPr>
      <w:r w:rsidRPr="0096790F">
        <w:rPr>
          <w:rFonts w:ascii="Verdana" w:hAnsi="Verdana"/>
          <w:sz w:val="22"/>
          <w:szCs w:val="22"/>
        </w:rPr>
        <w:t>wenn</w:t>
      </w:r>
      <w:r w:rsidRPr="0096790F">
        <w:rPr>
          <w:rFonts w:ascii="Verdana" w:hAnsi="Verdana"/>
          <w:spacing w:val="-8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sie</w:t>
      </w:r>
      <w:r w:rsidRPr="0096790F">
        <w:rPr>
          <w:rFonts w:ascii="Verdana" w:hAnsi="Verdana"/>
          <w:spacing w:val="-1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der</w:t>
      </w:r>
      <w:r w:rsidRPr="0096790F">
        <w:rPr>
          <w:rFonts w:ascii="Verdana" w:hAnsi="Verdana"/>
          <w:spacing w:val="-9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Ansicht</w:t>
      </w:r>
      <w:r w:rsidRPr="0096790F">
        <w:rPr>
          <w:rFonts w:ascii="Verdana" w:hAnsi="Verdana"/>
          <w:spacing w:val="-1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ist,</w:t>
      </w:r>
      <w:r w:rsidRPr="0096790F">
        <w:rPr>
          <w:rFonts w:ascii="Verdana" w:hAnsi="Verdana"/>
          <w:spacing w:val="-9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dass</w:t>
      </w:r>
      <w:r w:rsidRPr="0096790F">
        <w:rPr>
          <w:rFonts w:ascii="Verdana" w:hAnsi="Verdana"/>
          <w:spacing w:val="-1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ihre</w:t>
      </w:r>
      <w:r w:rsidRPr="0096790F">
        <w:rPr>
          <w:rFonts w:ascii="Verdana" w:hAnsi="Verdana"/>
          <w:spacing w:val="-13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personenbezogenen</w:t>
      </w:r>
      <w:r w:rsidRPr="0096790F">
        <w:rPr>
          <w:rFonts w:ascii="Verdana" w:hAnsi="Verdana"/>
          <w:spacing w:val="-1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Daten</w:t>
      </w:r>
      <w:r w:rsidRPr="0096790F">
        <w:rPr>
          <w:rFonts w:ascii="Verdana" w:hAnsi="Verdana"/>
          <w:spacing w:val="-11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>rechtswidrig</w:t>
      </w:r>
      <w:r w:rsidRPr="0096790F">
        <w:rPr>
          <w:rFonts w:ascii="Verdana" w:hAnsi="Verdana"/>
          <w:spacing w:val="-12"/>
          <w:sz w:val="22"/>
          <w:szCs w:val="22"/>
        </w:rPr>
        <w:t xml:space="preserve"> </w:t>
      </w:r>
      <w:r w:rsidRPr="0096790F">
        <w:rPr>
          <w:rFonts w:ascii="Verdana" w:hAnsi="Verdana"/>
          <w:sz w:val="22"/>
          <w:szCs w:val="22"/>
        </w:rPr>
        <w:t xml:space="preserve">verarbeitet </w:t>
      </w:r>
      <w:r w:rsidRPr="0096790F">
        <w:rPr>
          <w:rFonts w:ascii="Verdana" w:hAnsi="Verdana"/>
          <w:spacing w:val="-2"/>
          <w:sz w:val="22"/>
          <w:szCs w:val="22"/>
        </w:rPr>
        <w:t>werden.</w:t>
      </w:r>
    </w:p>
    <w:sectPr w:rsidR="00DB2F2C" w:rsidRPr="0096790F" w:rsidSect="0096790F">
      <w:headerReference w:type="default" r:id="rId10"/>
      <w:pgSz w:w="11910" w:h="16840"/>
      <w:pgMar w:top="1418" w:right="1275" w:bottom="280" w:left="1275" w:header="2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CB05" w14:textId="77777777" w:rsidR="00AB35DE" w:rsidRDefault="00AB35DE">
      <w:r>
        <w:separator/>
      </w:r>
    </w:p>
  </w:endnote>
  <w:endnote w:type="continuationSeparator" w:id="0">
    <w:p w14:paraId="51CA87E3" w14:textId="77777777" w:rsidR="00AB35DE" w:rsidRDefault="00AB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BC8F0" w14:textId="77777777" w:rsidR="00AB35DE" w:rsidRDefault="00AB35DE">
      <w:r>
        <w:separator/>
      </w:r>
    </w:p>
  </w:footnote>
  <w:footnote w:type="continuationSeparator" w:id="0">
    <w:p w14:paraId="2E412B45" w14:textId="77777777" w:rsidR="00AB35DE" w:rsidRDefault="00AB3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B7049" w14:textId="43598E09" w:rsidR="00DB2F2C" w:rsidRDefault="0096790F">
    <w:pPr>
      <w:pStyle w:val="Textkrper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AADA6A" wp14:editId="74DDFEFF">
          <wp:simplePos x="0" y="0"/>
          <wp:positionH relativeFrom="column">
            <wp:posOffset>-142875</wp:posOffset>
          </wp:positionH>
          <wp:positionV relativeFrom="paragraph">
            <wp:posOffset>0</wp:posOffset>
          </wp:positionV>
          <wp:extent cx="1028700" cy="658368"/>
          <wp:effectExtent l="0" t="0" r="0" b="8890"/>
          <wp:wrapNone/>
          <wp:docPr id="467888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146962" name="Grafik 19031469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13655"/>
    <w:multiLevelType w:val="hybridMultilevel"/>
    <w:tmpl w:val="499EB1A8"/>
    <w:lvl w:ilvl="0" w:tplc="ED4C0A4E">
      <w:start w:val="1"/>
      <w:numFmt w:val="decimal"/>
      <w:lvlText w:val="%1."/>
      <w:lvlJc w:val="left"/>
      <w:pPr>
        <w:ind w:left="342" w:hanging="20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2"/>
        <w:szCs w:val="22"/>
        <w:lang w:val="de-DE" w:eastAsia="en-US" w:bidi="ar-SA"/>
      </w:rPr>
    </w:lvl>
    <w:lvl w:ilvl="1" w:tplc="8E307088">
      <w:numFmt w:val="bullet"/>
      <w:lvlText w:val="•"/>
      <w:lvlJc w:val="left"/>
      <w:pPr>
        <w:ind w:left="1241" w:hanging="202"/>
      </w:pPr>
      <w:rPr>
        <w:rFonts w:hint="default"/>
        <w:lang w:val="de-DE" w:eastAsia="en-US" w:bidi="ar-SA"/>
      </w:rPr>
    </w:lvl>
    <w:lvl w:ilvl="2" w:tplc="7CB4911C">
      <w:numFmt w:val="bullet"/>
      <w:lvlText w:val="•"/>
      <w:lvlJc w:val="left"/>
      <w:pPr>
        <w:ind w:left="2143" w:hanging="202"/>
      </w:pPr>
      <w:rPr>
        <w:rFonts w:hint="default"/>
        <w:lang w:val="de-DE" w:eastAsia="en-US" w:bidi="ar-SA"/>
      </w:rPr>
    </w:lvl>
    <w:lvl w:ilvl="3" w:tplc="6C52FCDC">
      <w:numFmt w:val="bullet"/>
      <w:lvlText w:val="•"/>
      <w:lvlJc w:val="left"/>
      <w:pPr>
        <w:ind w:left="3044" w:hanging="202"/>
      </w:pPr>
      <w:rPr>
        <w:rFonts w:hint="default"/>
        <w:lang w:val="de-DE" w:eastAsia="en-US" w:bidi="ar-SA"/>
      </w:rPr>
    </w:lvl>
    <w:lvl w:ilvl="4" w:tplc="35A683E2">
      <w:numFmt w:val="bullet"/>
      <w:lvlText w:val="•"/>
      <w:lvlJc w:val="left"/>
      <w:pPr>
        <w:ind w:left="3946" w:hanging="202"/>
      </w:pPr>
      <w:rPr>
        <w:rFonts w:hint="default"/>
        <w:lang w:val="de-DE" w:eastAsia="en-US" w:bidi="ar-SA"/>
      </w:rPr>
    </w:lvl>
    <w:lvl w:ilvl="5" w:tplc="E1E0D460">
      <w:numFmt w:val="bullet"/>
      <w:lvlText w:val="•"/>
      <w:lvlJc w:val="left"/>
      <w:pPr>
        <w:ind w:left="4848" w:hanging="202"/>
      </w:pPr>
      <w:rPr>
        <w:rFonts w:hint="default"/>
        <w:lang w:val="de-DE" w:eastAsia="en-US" w:bidi="ar-SA"/>
      </w:rPr>
    </w:lvl>
    <w:lvl w:ilvl="6" w:tplc="1D7EC4C6">
      <w:numFmt w:val="bullet"/>
      <w:lvlText w:val="•"/>
      <w:lvlJc w:val="left"/>
      <w:pPr>
        <w:ind w:left="5749" w:hanging="202"/>
      </w:pPr>
      <w:rPr>
        <w:rFonts w:hint="default"/>
        <w:lang w:val="de-DE" w:eastAsia="en-US" w:bidi="ar-SA"/>
      </w:rPr>
    </w:lvl>
    <w:lvl w:ilvl="7" w:tplc="70BA257E">
      <w:numFmt w:val="bullet"/>
      <w:lvlText w:val="•"/>
      <w:lvlJc w:val="left"/>
      <w:pPr>
        <w:ind w:left="6651" w:hanging="202"/>
      </w:pPr>
      <w:rPr>
        <w:rFonts w:hint="default"/>
        <w:lang w:val="de-DE" w:eastAsia="en-US" w:bidi="ar-SA"/>
      </w:rPr>
    </w:lvl>
    <w:lvl w:ilvl="8" w:tplc="DF601F1C">
      <w:numFmt w:val="bullet"/>
      <w:lvlText w:val="•"/>
      <w:lvlJc w:val="left"/>
      <w:pPr>
        <w:ind w:left="7553" w:hanging="202"/>
      </w:pPr>
      <w:rPr>
        <w:rFonts w:hint="default"/>
        <w:lang w:val="de-DE" w:eastAsia="en-US" w:bidi="ar-SA"/>
      </w:rPr>
    </w:lvl>
  </w:abstractNum>
  <w:num w:numId="1" w16cid:durableId="183829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2C"/>
    <w:rsid w:val="0019203F"/>
    <w:rsid w:val="00242951"/>
    <w:rsid w:val="00504479"/>
    <w:rsid w:val="0096790F"/>
    <w:rsid w:val="009F4B52"/>
    <w:rsid w:val="00AB35DE"/>
    <w:rsid w:val="00DB2F2C"/>
    <w:rsid w:val="00E4200B"/>
    <w:rsid w:val="00E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911D"/>
  <w15:docId w15:val="{E886E1CF-1089-41A0-A1A2-98F6E587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ind w:left="409" w:hanging="26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41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409" w:hanging="268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19203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203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F4B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4B52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F4B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4B52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sicherheitstechnik-stolz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omberg-efze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stelle@datenschutz-hesse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2807</Characters>
  <Application>Microsoft Office Word</Application>
  <DocSecurity>0</DocSecurity>
  <Lines>75</Lines>
  <Paragraphs>40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Art. 13 Information - Bauplatzvergabe</dc:title>
  <dc:creator>Lena Erbe</dc:creator>
  <cp:lastModifiedBy>Carolin Lange</cp:lastModifiedBy>
  <cp:revision>2</cp:revision>
  <dcterms:created xsi:type="dcterms:W3CDTF">2026-05-26T10:31:00Z</dcterms:created>
  <dcterms:modified xsi:type="dcterms:W3CDTF">2026-05-26T10:31:00Z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