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D693" w14:textId="485F1ABC" w:rsidR="0054779D" w:rsidRPr="005D1FEA" w:rsidRDefault="0054779D" w:rsidP="0054779D">
      <w:pPr>
        <w:spacing w:after="0" w:line="240" w:lineRule="auto"/>
        <w:rPr>
          <w:rFonts w:ascii="Verdana" w:eastAsia="Times New Roman" w:hAnsi="Verdana" w:cs="Times New Roman"/>
          <w:b/>
          <w:bCs/>
          <w:sz w:val="28"/>
          <w:szCs w:val="28"/>
          <w:lang w:eastAsia="de-DE"/>
        </w:rPr>
      </w:pPr>
      <w:r w:rsidRPr="005D1FEA">
        <w:rPr>
          <w:rFonts w:ascii="Verdana" w:eastAsia="Times New Roman" w:hAnsi="Verdana" w:cs="Times New Roman"/>
          <w:b/>
          <w:bCs/>
          <w:sz w:val="28"/>
          <w:szCs w:val="28"/>
          <w:lang w:eastAsia="de-DE"/>
        </w:rPr>
        <w:t xml:space="preserve">Information gemäß Art. 13 der EU-Datenschutz-Grundverordnung </w:t>
      </w:r>
      <w:r w:rsidR="008F357B" w:rsidRPr="005D1FEA">
        <w:rPr>
          <w:rFonts w:ascii="Verdana" w:eastAsia="Times New Roman" w:hAnsi="Verdana" w:cs="Times New Roman"/>
          <w:b/>
          <w:bCs/>
          <w:sz w:val="28"/>
          <w:szCs w:val="28"/>
          <w:lang w:eastAsia="de-DE"/>
        </w:rPr>
        <w:t xml:space="preserve">für </w:t>
      </w:r>
      <w:r w:rsidR="00D93348" w:rsidRPr="005D1FEA">
        <w:rPr>
          <w:rFonts w:ascii="Verdana" w:eastAsia="Times New Roman" w:hAnsi="Verdana" w:cs="Times New Roman"/>
          <w:b/>
          <w:bCs/>
          <w:sz w:val="28"/>
          <w:szCs w:val="28"/>
          <w:lang w:eastAsia="de-DE"/>
        </w:rPr>
        <w:t>Gremien und Sitzungsdienste</w:t>
      </w:r>
    </w:p>
    <w:p w14:paraId="251753D2" w14:textId="77777777" w:rsidR="004C2C13" w:rsidRPr="003E001A" w:rsidRDefault="004C2C13" w:rsidP="0054779D">
      <w:pPr>
        <w:spacing w:after="0" w:line="240" w:lineRule="auto"/>
        <w:rPr>
          <w:rFonts w:ascii="Verdana" w:eastAsia="Times New Roman" w:hAnsi="Verdana" w:cs="Times New Roman"/>
          <w:sz w:val="32"/>
          <w:szCs w:val="32"/>
          <w:lang w:eastAsia="de-DE"/>
        </w:rPr>
      </w:pPr>
    </w:p>
    <w:p w14:paraId="3FD38273" w14:textId="366D8268" w:rsidR="006E0607" w:rsidRPr="005D1FEA" w:rsidRDefault="00D725B9" w:rsidP="00D725B9">
      <w:pPr>
        <w:spacing w:after="0" w:line="240" w:lineRule="auto"/>
        <w:rPr>
          <w:rFonts w:ascii="Verdana" w:eastAsia="Times New Roman" w:hAnsi="Verdana" w:cs="Times New Roman"/>
          <w:b/>
          <w:bCs/>
          <w:lang w:eastAsia="de-DE"/>
        </w:rPr>
      </w:pPr>
      <w:r w:rsidRPr="005D1FEA">
        <w:rPr>
          <w:rFonts w:ascii="Verdana" w:eastAsia="Times New Roman" w:hAnsi="Verdana" w:cs="Times New Roman"/>
          <w:b/>
          <w:bCs/>
          <w:lang w:eastAsia="de-DE"/>
        </w:rPr>
        <w:t>1. Vorbemerkung</w:t>
      </w:r>
    </w:p>
    <w:p w14:paraId="5235A5D4" w14:textId="2230929F" w:rsidR="00D725B9" w:rsidRPr="005D1FEA" w:rsidRDefault="00D725B9" w:rsidP="00D725B9">
      <w:pPr>
        <w:rPr>
          <w:lang w:eastAsia="de-DE"/>
        </w:rPr>
      </w:pPr>
    </w:p>
    <w:p w14:paraId="2C16595D" w14:textId="68B60C86" w:rsidR="00D725B9" w:rsidRPr="005D1FEA" w:rsidRDefault="00D93348" w:rsidP="005D1FEA">
      <w:pPr>
        <w:jc w:val="both"/>
        <w:rPr>
          <w:rFonts w:ascii="Verdana" w:hAnsi="Verdana"/>
          <w:shd w:val="clear" w:color="auto" w:fill="FFFFFF"/>
        </w:rPr>
      </w:pPr>
      <w:r w:rsidRPr="005D1FEA">
        <w:rPr>
          <w:rFonts w:ascii="Verdana" w:hAnsi="Verdana"/>
          <w:shd w:val="clear" w:color="auto" w:fill="FFFFFF"/>
        </w:rPr>
        <w:t>Die Gemeinde</w:t>
      </w:r>
      <w:r w:rsidR="00C3235D" w:rsidRPr="005D1FEA">
        <w:rPr>
          <w:rFonts w:ascii="Verdana" w:hAnsi="Verdana"/>
          <w:shd w:val="clear" w:color="auto" w:fill="FFFFFF"/>
        </w:rPr>
        <w:t>-/Stadt</w:t>
      </w:r>
      <w:r w:rsidRPr="005D1FEA">
        <w:rPr>
          <w:rFonts w:ascii="Verdana" w:hAnsi="Verdana"/>
          <w:shd w:val="clear" w:color="auto" w:fill="FFFFFF"/>
        </w:rPr>
        <w:t>verwaltung verarbeitet personenbezogene Daten im Zusammenhang mit Gremien und Sitzungsdienst. Mit den nachfolgenden Informationen werden die Betroffenen über den Verantwortlichen, die Zwecke und Rechtsgrundlagen der Verarbeitung, die Kategorien von Empfängern personenbezogener Daten, die Dauer der Speicherung sowie die Betroffenen-, Widerrufs- und Beschwerderechte unterrichtet</w:t>
      </w:r>
      <w:r w:rsidR="005D1FEA">
        <w:rPr>
          <w:rFonts w:ascii="Verdana" w:hAnsi="Verdana"/>
          <w:shd w:val="clear" w:color="auto" w:fill="FFFFFF"/>
        </w:rPr>
        <w:t>.</w:t>
      </w:r>
    </w:p>
    <w:p w14:paraId="2E70B246" w14:textId="77777777" w:rsidR="00D93348" w:rsidRPr="005D1FEA" w:rsidRDefault="00D93348" w:rsidP="00D725B9">
      <w:pPr>
        <w:rPr>
          <w:rFonts w:ascii="Verdana" w:hAnsi="Verdana"/>
          <w:lang w:eastAsia="de-DE"/>
        </w:rPr>
      </w:pPr>
    </w:p>
    <w:p w14:paraId="4B36507D" w14:textId="388C2A78" w:rsidR="0054779D" w:rsidRPr="005D1FEA" w:rsidRDefault="00D93348" w:rsidP="0054779D">
      <w:pPr>
        <w:spacing w:after="0" w:line="240" w:lineRule="auto"/>
        <w:rPr>
          <w:rFonts w:ascii="Verdana" w:eastAsia="Times New Roman" w:hAnsi="Verdana" w:cs="Times New Roman"/>
          <w:b/>
          <w:bCs/>
          <w:lang w:eastAsia="de-DE"/>
        </w:rPr>
      </w:pPr>
      <w:r w:rsidRPr="005D1FEA">
        <w:rPr>
          <w:rFonts w:ascii="Verdana" w:eastAsia="Times New Roman" w:hAnsi="Verdana" w:cs="Times New Roman"/>
          <w:b/>
          <w:bCs/>
          <w:lang w:eastAsia="de-DE"/>
        </w:rPr>
        <w:t>2</w:t>
      </w:r>
      <w:r w:rsidR="0054779D" w:rsidRPr="005D1FEA">
        <w:rPr>
          <w:rFonts w:ascii="Verdana" w:eastAsia="Times New Roman" w:hAnsi="Verdana" w:cs="Times New Roman"/>
          <w:b/>
          <w:bCs/>
          <w:lang w:eastAsia="de-DE"/>
        </w:rPr>
        <w:t>.</w:t>
      </w:r>
      <w:r w:rsidRPr="005D1FEA">
        <w:rPr>
          <w:rFonts w:ascii="Verdana" w:eastAsia="Times New Roman" w:hAnsi="Verdana" w:cs="Times New Roman"/>
          <w:b/>
          <w:bCs/>
          <w:lang w:eastAsia="de-DE"/>
        </w:rPr>
        <w:t xml:space="preserve"> </w:t>
      </w:r>
      <w:r w:rsidR="0054779D" w:rsidRPr="005D1FEA">
        <w:rPr>
          <w:rFonts w:ascii="Verdana" w:eastAsia="Times New Roman" w:hAnsi="Verdana" w:cs="Times New Roman"/>
          <w:b/>
          <w:bCs/>
          <w:lang w:eastAsia="de-DE"/>
        </w:rPr>
        <w:t>Verantwortlicher für die Datenverarbeitung:</w:t>
      </w:r>
    </w:p>
    <w:p w14:paraId="47B569D6" w14:textId="77777777" w:rsidR="004C2C13" w:rsidRPr="005D1FEA" w:rsidRDefault="004C2C13" w:rsidP="0054779D">
      <w:pPr>
        <w:spacing w:after="0" w:line="240" w:lineRule="auto"/>
        <w:rPr>
          <w:rFonts w:ascii="Verdana" w:eastAsia="Times New Roman" w:hAnsi="Verdana" w:cs="Times New Roman"/>
          <w:lang w:eastAsia="de-DE"/>
        </w:rPr>
      </w:pPr>
    </w:p>
    <w:p w14:paraId="43D299E6" w14:textId="078B03A1" w:rsidR="00C3235D" w:rsidRPr="005D1FEA" w:rsidRDefault="00C224EA" w:rsidP="00C3235D">
      <w:pPr>
        <w:spacing w:after="0" w:line="240" w:lineRule="auto"/>
        <w:rPr>
          <w:rFonts w:ascii="Verdana" w:eastAsia="Times New Roman" w:hAnsi="Verdana" w:cs="Times New Roman"/>
          <w:lang w:eastAsia="de-DE"/>
        </w:rPr>
      </w:pPr>
      <w:bookmarkStart w:id="0" w:name="_Hlk25658457"/>
      <w:r w:rsidRPr="005D1FEA">
        <w:rPr>
          <w:rFonts w:ascii="Verdana" w:eastAsia="Times New Roman" w:hAnsi="Verdana" w:cs="Times New Roman"/>
          <w:lang w:eastAsia="de-DE"/>
        </w:rPr>
        <w:t>Der Magistrat der Kreisstadt, B</w:t>
      </w:r>
      <w:r w:rsidR="005D1FEA">
        <w:rPr>
          <w:rFonts w:ascii="Verdana" w:eastAsia="Times New Roman" w:hAnsi="Verdana" w:cs="Times New Roman"/>
          <w:lang w:eastAsia="de-DE"/>
        </w:rPr>
        <w:t>ürgermeister</w:t>
      </w:r>
    </w:p>
    <w:p w14:paraId="0166F11D" w14:textId="789930D5" w:rsidR="00C3235D" w:rsidRPr="005D1FEA" w:rsidRDefault="00C224EA" w:rsidP="00C3235D">
      <w:pPr>
        <w:spacing w:after="0" w:line="240" w:lineRule="auto"/>
        <w:rPr>
          <w:rFonts w:ascii="Verdana" w:eastAsia="Times New Roman" w:hAnsi="Verdana" w:cs="Times New Roman"/>
          <w:lang w:eastAsia="de-DE"/>
        </w:rPr>
      </w:pPr>
      <w:r w:rsidRPr="005D1FEA">
        <w:rPr>
          <w:rFonts w:ascii="Verdana" w:eastAsia="Times New Roman" w:hAnsi="Verdana" w:cs="Times New Roman"/>
          <w:lang w:eastAsia="de-DE"/>
        </w:rPr>
        <w:t>Rathausgasse 1</w:t>
      </w:r>
    </w:p>
    <w:p w14:paraId="796E68E6" w14:textId="77777777" w:rsidR="00C224EA" w:rsidRPr="005D1FEA" w:rsidRDefault="00C224EA" w:rsidP="00C3235D">
      <w:pPr>
        <w:spacing w:after="0" w:line="240" w:lineRule="auto"/>
        <w:rPr>
          <w:rFonts w:ascii="Verdana" w:eastAsia="Times New Roman" w:hAnsi="Verdana" w:cs="Times New Roman"/>
          <w:lang w:eastAsia="de-DE"/>
        </w:rPr>
      </w:pPr>
      <w:r w:rsidRPr="005D1FEA">
        <w:rPr>
          <w:rFonts w:ascii="Verdana" w:eastAsia="Times New Roman" w:hAnsi="Verdana" w:cs="Times New Roman"/>
          <w:lang w:eastAsia="de-DE"/>
        </w:rPr>
        <w:t>34576 Homberg (Efze)</w:t>
      </w:r>
    </w:p>
    <w:p w14:paraId="5F68298A" w14:textId="6A585894" w:rsidR="00C3235D" w:rsidRPr="005D1FEA" w:rsidRDefault="00C3235D" w:rsidP="00C3235D">
      <w:pPr>
        <w:spacing w:after="0" w:line="240" w:lineRule="auto"/>
        <w:rPr>
          <w:rFonts w:ascii="Verdana" w:eastAsia="Times New Roman" w:hAnsi="Verdana" w:cs="Times New Roman"/>
          <w:lang w:eastAsia="de-DE"/>
        </w:rPr>
      </w:pPr>
      <w:r w:rsidRPr="005D1FEA">
        <w:rPr>
          <w:rFonts w:ascii="Verdana" w:eastAsia="Times New Roman" w:hAnsi="Verdana" w:cs="Times New Roman"/>
          <w:lang w:eastAsia="de-DE"/>
        </w:rPr>
        <w:t>Telefon:</w:t>
      </w:r>
      <w:r w:rsidR="00C224EA" w:rsidRPr="005D1FEA">
        <w:rPr>
          <w:rFonts w:ascii="Verdana" w:eastAsia="Times New Roman" w:hAnsi="Verdana" w:cs="Times New Roman"/>
          <w:lang w:eastAsia="de-DE"/>
        </w:rPr>
        <w:t xml:space="preserve"> 05681/994-0</w:t>
      </w:r>
    </w:p>
    <w:p w14:paraId="3A0E7C08" w14:textId="443B16E0" w:rsidR="00C3235D" w:rsidRPr="005D1FEA" w:rsidRDefault="00C3235D" w:rsidP="00C3235D">
      <w:pPr>
        <w:spacing w:after="0" w:line="240" w:lineRule="auto"/>
        <w:rPr>
          <w:rFonts w:ascii="Verdana" w:eastAsia="Times New Roman" w:hAnsi="Verdana" w:cs="Times New Roman"/>
          <w:lang w:eastAsia="de-DE"/>
        </w:rPr>
      </w:pPr>
      <w:r w:rsidRPr="005D1FEA">
        <w:rPr>
          <w:rFonts w:ascii="Verdana" w:eastAsia="Times New Roman" w:hAnsi="Verdana" w:cs="Times New Roman"/>
          <w:lang w:eastAsia="de-DE"/>
        </w:rPr>
        <w:t xml:space="preserve">Mail: </w:t>
      </w:r>
      <w:hyperlink r:id="rId7" w:history="1">
        <w:r w:rsidR="00C224EA" w:rsidRPr="005D1FEA">
          <w:rPr>
            <w:rStyle w:val="Hyperlink"/>
            <w:rFonts w:ascii="Verdana" w:eastAsia="Times New Roman" w:hAnsi="Verdana" w:cs="Times New Roman"/>
            <w:lang w:eastAsia="de-DE"/>
          </w:rPr>
          <w:t>info@homberg-efze.de</w:t>
        </w:r>
      </w:hyperlink>
    </w:p>
    <w:p w14:paraId="2C85C68B" w14:textId="77777777" w:rsidR="00260560" w:rsidRPr="005D1FEA" w:rsidRDefault="00260560" w:rsidP="00C33107">
      <w:pPr>
        <w:spacing w:after="0" w:line="240" w:lineRule="auto"/>
        <w:rPr>
          <w:rFonts w:ascii="Verdana" w:eastAsia="Times New Roman" w:hAnsi="Verdana" w:cs="Times New Roman"/>
          <w:lang w:eastAsia="de-DE"/>
        </w:rPr>
      </w:pPr>
    </w:p>
    <w:bookmarkEnd w:id="0"/>
    <w:p w14:paraId="7CD2CEE6" w14:textId="77777777" w:rsidR="0054779D" w:rsidRPr="005D1FEA" w:rsidRDefault="0054779D" w:rsidP="0054779D">
      <w:pPr>
        <w:spacing w:after="0" w:line="240" w:lineRule="auto"/>
        <w:rPr>
          <w:rFonts w:ascii="Verdana" w:eastAsia="Times New Roman" w:hAnsi="Verdana" w:cs="Times New Roman"/>
          <w:lang w:eastAsia="de-DE"/>
        </w:rPr>
      </w:pPr>
    </w:p>
    <w:p w14:paraId="5CF98A57" w14:textId="786E21B0" w:rsidR="0054779D" w:rsidRPr="005D1FEA" w:rsidRDefault="00260560" w:rsidP="0054779D">
      <w:pPr>
        <w:spacing w:after="0" w:line="240" w:lineRule="auto"/>
        <w:rPr>
          <w:rFonts w:ascii="Verdana" w:eastAsia="Times New Roman" w:hAnsi="Verdana" w:cs="Times New Roman"/>
          <w:b/>
          <w:bCs/>
          <w:lang w:eastAsia="de-DE"/>
        </w:rPr>
      </w:pPr>
      <w:r w:rsidRPr="005D1FEA">
        <w:rPr>
          <w:rFonts w:ascii="Verdana" w:eastAsia="Times New Roman" w:hAnsi="Verdana" w:cs="Times New Roman"/>
          <w:b/>
          <w:bCs/>
          <w:lang w:eastAsia="de-DE"/>
        </w:rPr>
        <w:t>3</w:t>
      </w:r>
      <w:r w:rsidR="0054779D" w:rsidRPr="005D1FEA">
        <w:rPr>
          <w:rFonts w:ascii="Verdana" w:eastAsia="Times New Roman" w:hAnsi="Verdana" w:cs="Times New Roman"/>
          <w:b/>
          <w:bCs/>
          <w:lang w:eastAsia="de-DE"/>
        </w:rPr>
        <w:t>.</w:t>
      </w:r>
      <w:r w:rsidRPr="005D1FEA">
        <w:rPr>
          <w:rFonts w:ascii="Verdana" w:eastAsia="Times New Roman" w:hAnsi="Verdana" w:cs="Times New Roman"/>
          <w:b/>
          <w:bCs/>
          <w:lang w:eastAsia="de-DE"/>
        </w:rPr>
        <w:t xml:space="preserve"> </w:t>
      </w:r>
      <w:r w:rsidR="0054779D" w:rsidRPr="005D1FEA">
        <w:rPr>
          <w:rFonts w:ascii="Verdana" w:eastAsia="Times New Roman" w:hAnsi="Verdana" w:cs="Times New Roman"/>
          <w:b/>
          <w:bCs/>
          <w:lang w:eastAsia="de-DE"/>
        </w:rPr>
        <w:t>Beauftragte oder Beauftragter für den Datenschutz:</w:t>
      </w:r>
    </w:p>
    <w:p w14:paraId="3B503303" w14:textId="77777777" w:rsidR="004C2C13" w:rsidRPr="005D1FEA" w:rsidRDefault="004C2C13" w:rsidP="0054779D">
      <w:pPr>
        <w:spacing w:after="0" w:line="240" w:lineRule="auto"/>
        <w:rPr>
          <w:rFonts w:ascii="Verdana" w:eastAsia="Times New Roman" w:hAnsi="Verdana" w:cs="Times New Roman"/>
          <w:lang w:eastAsia="de-DE"/>
        </w:rPr>
      </w:pPr>
    </w:p>
    <w:p w14:paraId="3A9E6515" w14:textId="5D2B7F0D" w:rsidR="005D1FEA" w:rsidRPr="005D1FEA" w:rsidRDefault="005D1FEA" w:rsidP="005D1FEA">
      <w:pPr>
        <w:widowControl w:val="0"/>
        <w:autoSpaceDE w:val="0"/>
        <w:autoSpaceDN w:val="0"/>
        <w:spacing w:after="0" w:line="240" w:lineRule="auto"/>
        <w:ind w:right="5811"/>
        <w:rPr>
          <w:rFonts w:ascii="Verdana" w:eastAsia="Arial" w:hAnsi="Verdana" w:cs="Arial"/>
        </w:rPr>
      </w:pPr>
      <w:r w:rsidRPr="005D1FEA">
        <w:rPr>
          <w:rFonts w:ascii="Verdana" w:eastAsia="Arial" w:hAnsi="Verdana" w:cs="Arial"/>
        </w:rPr>
        <w:t>Nadine Stolz Sicherheitstechnik</w:t>
      </w:r>
      <w:r w:rsidRPr="005D1FEA">
        <w:rPr>
          <w:rFonts w:ascii="Verdana" w:eastAsia="Arial" w:hAnsi="Verdana" w:cs="Arial"/>
          <w:spacing w:val="-17"/>
        </w:rPr>
        <w:t xml:space="preserve"> </w:t>
      </w:r>
      <w:r w:rsidRPr="005D1FEA">
        <w:rPr>
          <w:rFonts w:ascii="Verdana" w:eastAsia="Arial" w:hAnsi="Verdana" w:cs="Arial"/>
        </w:rPr>
        <w:t xml:space="preserve">Stolz Klaustor 4 </w:t>
      </w:r>
    </w:p>
    <w:p w14:paraId="6998B99B" w14:textId="77777777" w:rsidR="005D1FEA" w:rsidRPr="005D1FEA" w:rsidRDefault="005D1FEA" w:rsidP="005D1FEA">
      <w:pPr>
        <w:widowControl w:val="0"/>
        <w:autoSpaceDE w:val="0"/>
        <w:autoSpaceDN w:val="0"/>
        <w:spacing w:after="0" w:line="240" w:lineRule="auto"/>
        <w:ind w:right="6389"/>
        <w:rPr>
          <w:rFonts w:ascii="Verdana" w:eastAsia="Arial" w:hAnsi="Verdana" w:cs="Arial"/>
        </w:rPr>
      </w:pPr>
      <w:r w:rsidRPr="005D1FEA">
        <w:rPr>
          <w:rFonts w:ascii="Verdana" w:eastAsia="Arial" w:hAnsi="Verdana" w:cs="Arial"/>
        </w:rPr>
        <w:t>36251 Bad Hersfeld</w:t>
      </w:r>
    </w:p>
    <w:p w14:paraId="23156D7D" w14:textId="77777777" w:rsidR="005D1FEA" w:rsidRPr="005D1FEA" w:rsidRDefault="005D1FEA" w:rsidP="005D1FEA">
      <w:pPr>
        <w:widowControl w:val="0"/>
        <w:autoSpaceDE w:val="0"/>
        <w:autoSpaceDN w:val="0"/>
        <w:spacing w:after="0" w:line="240" w:lineRule="auto"/>
        <w:rPr>
          <w:rFonts w:ascii="Verdana" w:eastAsia="Arial" w:hAnsi="Verdana" w:cs="Arial"/>
        </w:rPr>
      </w:pPr>
      <w:r w:rsidRPr="005D1FEA">
        <w:rPr>
          <w:rFonts w:ascii="Verdana" w:eastAsia="Arial" w:hAnsi="Verdana" w:cs="Arial"/>
        </w:rPr>
        <w:t>Telefon: 06621</w:t>
      </w:r>
      <w:r w:rsidRPr="005D1FEA">
        <w:rPr>
          <w:rFonts w:ascii="Verdana" w:eastAsia="Arial" w:hAnsi="Verdana" w:cs="Arial"/>
          <w:spacing w:val="2"/>
        </w:rPr>
        <w:t xml:space="preserve"> </w:t>
      </w:r>
      <w:r w:rsidRPr="005D1FEA">
        <w:rPr>
          <w:rFonts w:ascii="Verdana" w:eastAsia="Arial" w:hAnsi="Verdana" w:cs="Arial"/>
        </w:rPr>
        <w:t>-</w:t>
      </w:r>
      <w:r w:rsidRPr="005D1FEA">
        <w:rPr>
          <w:rFonts w:ascii="Verdana" w:eastAsia="Arial" w:hAnsi="Verdana" w:cs="Arial"/>
          <w:spacing w:val="-2"/>
        </w:rPr>
        <w:t xml:space="preserve"> 9680093</w:t>
      </w:r>
    </w:p>
    <w:p w14:paraId="2421FDE4" w14:textId="081629C2" w:rsidR="0054779D" w:rsidRPr="005D1FEA" w:rsidRDefault="005D1FEA" w:rsidP="005D1FEA">
      <w:pPr>
        <w:spacing w:after="0" w:line="240" w:lineRule="auto"/>
        <w:rPr>
          <w:rFonts w:ascii="Verdana" w:eastAsia="Times New Roman" w:hAnsi="Verdana" w:cs="Times New Roman"/>
          <w:lang w:eastAsia="de-DE"/>
        </w:rPr>
      </w:pPr>
      <w:r w:rsidRPr="005D1FEA">
        <w:rPr>
          <w:rFonts w:ascii="Verdana" w:eastAsia="Arial" w:hAnsi="Verdana" w:cs="Arial"/>
        </w:rPr>
        <w:t>Mail:</w:t>
      </w:r>
      <w:r w:rsidRPr="005D1FEA">
        <w:rPr>
          <w:rFonts w:ascii="Verdana" w:eastAsia="Arial" w:hAnsi="Verdana" w:cs="Arial"/>
          <w:spacing w:val="-7"/>
        </w:rPr>
        <w:t xml:space="preserve"> </w:t>
      </w:r>
      <w:hyperlink r:id="rId8" w:history="1">
        <w:r w:rsidRPr="005D1FEA">
          <w:rPr>
            <w:rStyle w:val="Hyperlink"/>
            <w:rFonts w:ascii="Verdana" w:eastAsia="Arial" w:hAnsi="Verdana" w:cs="Arial"/>
          </w:rPr>
          <w:t>datenschutz@sicherheitstechnik-</w:t>
        </w:r>
        <w:r w:rsidRPr="005D1FEA">
          <w:rPr>
            <w:rStyle w:val="Hyperlink"/>
            <w:rFonts w:ascii="Verdana" w:eastAsia="Arial" w:hAnsi="Verdana" w:cs="Arial"/>
            <w:spacing w:val="-2"/>
          </w:rPr>
          <w:t>stolz.de</w:t>
        </w:r>
      </w:hyperlink>
    </w:p>
    <w:p w14:paraId="40A9F4AE" w14:textId="77777777" w:rsidR="0054779D" w:rsidRPr="005D1FEA" w:rsidRDefault="0054779D" w:rsidP="0054779D">
      <w:pPr>
        <w:spacing w:after="0" w:line="240" w:lineRule="auto"/>
        <w:rPr>
          <w:rFonts w:ascii="Verdana" w:eastAsia="Times New Roman" w:hAnsi="Verdana" w:cs="Times New Roman"/>
          <w:lang w:eastAsia="de-DE"/>
        </w:rPr>
      </w:pPr>
    </w:p>
    <w:p w14:paraId="2AFFDD93" w14:textId="77777777" w:rsidR="0054779D" w:rsidRPr="005D1FEA" w:rsidRDefault="0054779D" w:rsidP="0054779D">
      <w:pPr>
        <w:spacing w:after="0" w:line="240" w:lineRule="auto"/>
        <w:rPr>
          <w:rFonts w:ascii="Verdana" w:eastAsia="Times New Roman" w:hAnsi="Verdana" w:cs="Times New Roman"/>
          <w:lang w:eastAsia="de-DE"/>
        </w:rPr>
      </w:pPr>
    </w:p>
    <w:p w14:paraId="3CA86455" w14:textId="5549DA97" w:rsidR="0054779D" w:rsidRPr="005D1FEA" w:rsidRDefault="00260560" w:rsidP="0054779D">
      <w:pPr>
        <w:spacing w:after="0" w:line="240" w:lineRule="auto"/>
        <w:rPr>
          <w:rFonts w:ascii="Verdana" w:eastAsia="Times New Roman" w:hAnsi="Verdana" w:cs="Times New Roman"/>
          <w:b/>
          <w:bCs/>
          <w:lang w:eastAsia="de-DE"/>
        </w:rPr>
      </w:pPr>
      <w:r w:rsidRPr="005D1FEA">
        <w:rPr>
          <w:rFonts w:ascii="Verdana" w:eastAsia="Times New Roman" w:hAnsi="Verdana" w:cs="Times New Roman"/>
          <w:b/>
          <w:bCs/>
          <w:lang w:eastAsia="de-DE"/>
        </w:rPr>
        <w:t>4</w:t>
      </w:r>
      <w:r w:rsidR="0054779D" w:rsidRPr="005D1FEA">
        <w:rPr>
          <w:rFonts w:ascii="Verdana" w:eastAsia="Times New Roman" w:hAnsi="Verdana" w:cs="Times New Roman"/>
          <w:b/>
          <w:bCs/>
          <w:lang w:eastAsia="de-DE"/>
        </w:rPr>
        <w:t>.</w:t>
      </w:r>
      <w:r w:rsidRPr="005D1FEA">
        <w:rPr>
          <w:rFonts w:ascii="Verdana" w:eastAsia="Times New Roman" w:hAnsi="Verdana" w:cs="Times New Roman"/>
          <w:b/>
          <w:bCs/>
          <w:lang w:eastAsia="de-DE"/>
        </w:rPr>
        <w:t xml:space="preserve"> </w:t>
      </w:r>
      <w:r w:rsidR="0054779D" w:rsidRPr="005D1FEA">
        <w:rPr>
          <w:rFonts w:ascii="Verdana" w:eastAsia="Times New Roman" w:hAnsi="Verdana" w:cs="Times New Roman"/>
          <w:b/>
          <w:bCs/>
          <w:lang w:eastAsia="de-DE"/>
        </w:rPr>
        <w:t>Zwecke und Rechtsgrundlage der Verarbeitung personenbezogener Daten:</w:t>
      </w:r>
    </w:p>
    <w:p w14:paraId="3D733D0E" w14:textId="77777777" w:rsidR="004C2C13" w:rsidRPr="005D1FEA" w:rsidRDefault="004C2C13" w:rsidP="0054779D">
      <w:pPr>
        <w:spacing w:after="0" w:line="240" w:lineRule="auto"/>
        <w:rPr>
          <w:rFonts w:ascii="Verdana" w:eastAsia="Times New Roman" w:hAnsi="Verdana" w:cs="Times New Roman"/>
          <w:lang w:eastAsia="de-DE"/>
        </w:rPr>
      </w:pPr>
    </w:p>
    <w:p w14:paraId="72E985D8" w14:textId="201D20A0" w:rsidR="00D93348" w:rsidRPr="005D1FEA" w:rsidRDefault="00D93348" w:rsidP="005D1FEA">
      <w:pPr>
        <w:pStyle w:val="StandardWeb"/>
        <w:spacing w:before="0" w:beforeAutospacing="0" w:after="0" w:afterAutospacing="0"/>
        <w:jc w:val="both"/>
        <w:rPr>
          <w:rFonts w:ascii="Verdana" w:hAnsi="Verdana"/>
          <w:sz w:val="22"/>
          <w:szCs w:val="22"/>
        </w:rPr>
      </w:pPr>
      <w:r w:rsidRPr="005D1FEA">
        <w:rPr>
          <w:rFonts w:ascii="Verdana" w:hAnsi="Verdana"/>
          <w:sz w:val="22"/>
          <w:szCs w:val="22"/>
        </w:rPr>
        <w:t>Im Zusammenhang mit der Vor- und Nachbereitung von Gremiensitzungen und Veranstaltungen (u.a. Zentrale Vorbereitung von Ratssitzungen, Ausschüssen, Sammlung der Niederschriften, Erstellung und Auswertung von Protokollen, Ehrung von Ratsmitgliedern, Sitzungsgeld) verarbeitet die Gemeinde</w:t>
      </w:r>
      <w:r w:rsidR="00C3235D" w:rsidRPr="005D1FEA">
        <w:rPr>
          <w:rFonts w:ascii="Verdana" w:hAnsi="Verdana"/>
          <w:sz w:val="22"/>
          <w:szCs w:val="22"/>
        </w:rPr>
        <w:t>-/Stadt</w:t>
      </w:r>
      <w:r w:rsidRPr="005D1FEA">
        <w:rPr>
          <w:rFonts w:ascii="Verdana" w:hAnsi="Verdana"/>
          <w:sz w:val="22"/>
          <w:szCs w:val="22"/>
        </w:rPr>
        <w:t xml:space="preserve">verwaltung personenbezogene Daten nur soweit dies zur Wahrung von Öffentlichkeitspflichten erforderlich ist. </w:t>
      </w:r>
    </w:p>
    <w:p w14:paraId="2F9691F0" w14:textId="03C09B5F" w:rsidR="00D93348" w:rsidRPr="005D1FEA" w:rsidRDefault="00D93348" w:rsidP="005D1FEA">
      <w:pPr>
        <w:pStyle w:val="StandardWeb"/>
        <w:spacing w:before="0" w:beforeAutospacing="0" w:after="0" w:afterAutospacing="0"/>
        <w:jc w:val="both"/>
        <w:rPr>
          <w:rFonts w:ascii="Verdana" w:hAnsi="Verdana"/>
          <w:sz w:val="22"/>
          <w:szCs w:val="22"/>
        </w:rPr>
      </w:pPr>
      <w:r w:rsidRPr="005D1FEA">
        <w:rPr>
          <w:rFonts w:ascii="Verdana" w:hAnsi="Verdana"/>
          <w:sz w:val="22"/>
          <w:szCs w:val="22"/>
        </w:rPr>
        <w:t>Rechtsgrundlage für die Verarbeitung ist Art. 6 DSGVO.</w:t>
      </w:r>
    </w:p>
    <w:p w14:paraId="3A9A5E8D" w14:textId="77777777" w:rsidR="00D93348" w:rsidRPr="005D1FEA" w:rsidRDefault="00D93348" w:rsidP="00D93348">
      <w:pPr>
        <w:pStyle w:val="StandardWeb"/>
        <w:spacing w:before="0" w:beforeAutospacing="0" w:after="0" w:afterAutospacing="0"/>
        <w:rPr>
          <w:rFonts w:ascii="Verdana" w:hAnsi="Verdana"/>
          <w:sz w:val="22"/>
          <w:szCs w:val="22"/>
        </w:rPr>
      </w:pPr>
    </w:p>
    <w:p w14:paraId="3E696633" w14:textId="0F152E35" w:rsidR="00D93348" w:rsidRPr="005D1FEA" w:rsidRDefault="00D93348" w:rsidP="00D93348">
      <w:pPr>
        <w:pStyle w:val="StandardWeb"/>
        <w:spacing w:before="0" w:beforeAutospacing="0" w:after="0" w:afterAutospacing="0"/>
        <w:rPr>
          <w:rFonts w:ascii="Verdana" w:hAnsi="Verdana"/>
          <w:sz w:val="22"/>
          <w:szCs w:val="22"/>
        </w:rPr>
      </w:pPr>
      <w:r w:rsidRPr="005D1FEA">
        <w:rPr>
          <w:rFonts w:ascii="Verdana" w:hAnsi="Verdana"/>
          <w:sz w:val="22"/>
          <w:szCs w:val="22"/>
        </w:rPr>
        <w:t xml:space="preserve">Es werden die folgenden Kategorien von personenbezogenen Daten verarbeitet: </w:t>
      </w:r>
    </w:p>
    <w:p w14:paraId="4A8ECAC4" w14:textId="77777777" w:rsidR="005D1FEA" w:rsidRDefault="00D93348" w:rsidP="00D93348">
      <w:pPr>
        <w:pStyle w:val="StandardWeb"/>
        <w:spacing w:before="0" w:beforeAutospacing="0" w:after="0" w:afterAutospacing="0"/>
        <w:rPr>
          <w:rFonts w:ascii="Verdana" w:hAnsi="Verdana"/>
          <w:sz w:val="22"/>
          <w:szCs w:val="22"/>
        </w:rPr>
      </w:pPr>
      <w:r w:rsidRPr="005D1FEA">
        <w:rPr>
          <w:rFonts w:ascii="Verdana" w:hAnsi="Verdana"/>
          <w:sz w:val="22"/>
          <w:szCs w:val="22"/>
        </w:rPr>
        <w:t xml:space="preserve">· Kontaktdaten, insbesondere Vor- und Nachname, ggf. Titel, Adresse, </w:t>
      </w:r>
      <w:r w:rsidR="005D1FEA">
        <w:rPr>
          <w:rFonts w:ascii="Verdana" w:hAnsi="Verdana"/>
          <w:sz w:val="22"/>
          <w:szCs w:val="22"/>
        </w:rPr>
        <w:t xml:space="preserve">   </w:t>
      </w:r>
    </w:p>
    <w:p w14:paraId="6C828D57" w14:textId="69B4FFAF" w:rsidR="00D93348" w:rsidRPr="005D1FEA" w:rsidRDefault="005D1FEA" w:rsidP="00D93348">
      <w:pPr>
        <w:pStyle w:val="StandardWeb"/>
        <w:spacing w:before="0" w:beforeAutospacing="0" w:after="0" w:afterAutospacing="0"/>
        <w:rPr>
          <w:rFonts w:ascii="Verdana" w:hAnsi="Verdana"/>
          <w:sz w:val="22"/>
          <w:szCs w:val="22"/>
        </w:rPr>
      </w:pPr>
      <w:r>
        <w:rPr>
          <w:rFonts w:ascii="Verdana" w:hAnsi="Verdana"/>
          <w:sz w:val="22"/>
          <w:szCs w:val="22"/>
        </w:rPr>
        <w:t xml:space="preserve">  </w:t>
      </w:r>
      <w:r w:rsidR="00D93348" w:rsidRPr="005D1FEA">
        <w:rPr>
          <w:rFonts w:ascii="Verdana" w:hAnsi="Verdana"/>
          <w:sz w:val="22"/>
          <w:szCs w:val="22"/>
        </w:rPr>
        <w:t>Telefonnummer, E-Mail-Adresse,</w:t>
      </w:r>
    </w:p>
    <w:p w14:paraId="67752223" w14:textId="77777777" w:rsidR="00D93348" w:rsidRPr="005D1FEA" w:rsidRDefault="00D93348" w:rsidP="00D93348">
      <w:pPr>
        <w:pStyle w:val="StandardWeb"/>
        <w:spacing w:before="0" w:beforeAutospacing="0" w:after="0" w:afterAutospacing="0"/>
        <w:rPr>
          <w:rFonts w:ascii="Verdana" w:hAnsi="Verdana"/>
          <w:sz w:val="22"/>
          <w:szCs w:val="22"/>
        </w:rPr>
      </w:pPr>
      <w:r w:rsidRPr="005D1FEA">
        <w:rPr>
          <w:rFonts w:ascii="Verdana" w:hAnsi="Verdana"/>
          <w:sz w:val="22"/>
          <w:szCs w:val="22"/>
        </w:rPr>
        <w:t>· Bankverbindung,</w:t>
      </w:r>
    </w:p>
    <w:p w14:paraId="13AB8956" w14:textId="77777777" w:rsidR="00D93348" w:rsidRPr="005D1FEA" w:rsidRDefault="00D93348" w:rsidP="00D93348">
      <w:pPr>
        <w:pStyle w:val="StandardWeb"/>
        <w:spacing w:before="0" w:beforeAutospacing="0" w:after="0" w:afterAutospacing="0"/>
        <w:rPr>
          <w:rFonts w:ascii="Verdana" w:hAnsi="Verdana"/>
          <w:sz w:val="22"/>
          <w:szCs w:val="22"/>
        </w:rPr>
      </w:pPr>
      <w:r w:rsidRPr="005D1FEA">
        <w:rPr>
          <w:rFonts w:ascii="Verdana" w:hAnsi="Verdana"/>
          <w:sz w:val="22"/>
          <w:szCs w:val="22"/>
        </w:rPr>
        <w:t>· Inhalte von Beschlüssen oder Protokolle mit personenbezogenen Daten,</w:t>
      </w:r>
    </w:p>
    <w:p w14:paraId="36C05BF2" w14:textId="77777777" w:rsidR="00D93348" w:rsidRPr="005D1FEA" w:rsidRDefault="00D93348" w:rsidP="00D93348">
      <w:pPr>
        <w:pStyle w:val="StandardWeb"/>
        <w:spacing w:before="0" w:beforeAutospacing="0" w:after="0" w:afterAutospacing="0"/>
        <w:rPr>
          <w:rFonts w:ascii="Verdana" w:hAnsi="Verdana"/>
          <w:sz w:val="22"/>
          <w:szCs w:val="22"/>
        </w:rPr>
      </w:pPr>
      <w:r w:rsidRPr="005D1FEA">
        <w:rPr>
          <w:rFonts w:ascii="Verdana" w:hAnsi="Verdana"/>
          <w:sz w:val="22"/>
          <w:szCs w:val="22"/>
        </w:rPr>
        <w:t>· Ggf. Gesundheitsdaten</w:t>
      </w:r>
    </w:p>
    <w:p w14:paraId="0D4A9C55" w14:textId="5D9FF422" w:rsidR="000C2799" w:rsidRPr="005D1FEA" w:rsidRDefault="000C2799" w:rsidP="006E0607">
      <w:pPr>
        <w:spacing w:after="0" w:line="240" w:lineRule="auto"/>
        <w:rPr>
          <w:rFonts w:ascii="Verdana" w:eastAsia="Times New Roman" w:hAnsi="Verdana" w:cs="Arial"/>
          <w:lang w:eastAsia="de-DE"/>
        </w:rPr>
      </w:pPr>
    </w:p>
    <w:p w14:paraId="7868E507" w14:textId="77777777" w:rsidR="00D725B9" w:rsidRPr="005D1FEA" w:rsidRDefault="00D725B9" w:rsidP="00D725B9">
      <w:pPr>
        <w:rPr>
          <w:rFonts w:ascii="Verdana" w:eastAsia="Times New Roman" w:hAnsi="Verdana" w:cs="Times New Roman"/>
          <w:lang w:eastAsia="de-DE"/>
        </w:rPr>
      </w:pPr>
    </w:p>
    <w:p w14:paraId="7B4E5CFE" w14:textId="5EC73251" w:rsidR="00B23CE4" w:rsidRPr="005D1FEA" w:rsidRDefault="00260560" w:rsidP="006E0607">
      <w:pPr>
        <w:rPr>
          <w:rFonts w:ascii="Verdana" w:eastAsia="Times New Roman" w:hAnsi="Verdana" w:cs="Times New Roman"/>
          <w:b/>
          <w:bCs/>
          <w:lang w:eastAsia="de-DE"/>
        </w:rPr>
      </w:pPr>
      <w:r w:rsidRPr="005D1FEA">
        <w:rPr>
          <w:rFonts w:ascii="Verdana" w:eastAsia="Times New Roman" w:hAnsi="Verdana" w:cs="Times New Roman"/>
          <w:b/>
          <w:bCs/>
          <w:lang w:eastAsia="de-DE"/>
        </w:rPr>
        <w:lastRenderedPageBreak/>
        <w:t>5</w:t>
      </w:r>
      <w:r w:rsidR="006E0607" w:rsidRPr="005D1FEA">
        <w:rPr>
          <w:rFonts w:ascii="Verdana" w:eastAsia="Times New Roman" w:hAnsi="Verdana" w:cs="Times New Roman"/>
          <w:b/>
          <w:bCs/>
          <w:lang w:eastAsia="de-DE"/>
        </w:rPr>
        <w:t>.</w:t>
      </w:r>
      <w:r w:rsidR="00D725B9" w:rsidRPr="005D1FEA">
        <w:rPr>
          <w:rFonts w:ascii="Verdana" w:eastAsia="Times New Roman" w:hAnsi="Verdana" w:cs="Times New Roman"/>
          <w:b/>
          <w:bCs/>
          <w:lang w:eastAsia="de-DE"/>
        </w:rPr>
        <w:t xml:space="preserve"> </w:t>
      </w:r>
      <w:r w:rsidR="006E0607" w:rsidRPr="005D1FEA">
        <w:rPr>
          <w:rFonts w:ascii="Verdana" w:eastAsia="Times New Roman" w:hAnsi="Verdana" w:cs="Times New Roman"/>
          <w:b/>
          <w:bCs/>
          <w:lang w:eastAsia="de-DE"/>
        </w:rPr>
        <w:t>Kategorien von Empfängern von personenbezogenen Daten</w:t>
      </w:r>
      <w:r w:rsidR="00424708" w:rsidRPr="005D1FEA">
        <w:rPr>
          <w:rFonts w:ascii="Verdana" w:eastAsia="Times New Roman" w:hAnsi="Verdana" w:cs="Times New Roman"/>
          <w:b/>
          <w:bCs/>
          <w:lang w:eastAsia="de-DE"/>
        </w:rPr>
        <w:t>:</w:t>
      </w:r>
    </w:p>
    <w:p w14:paraId="1C3A961E" w14:textId="186E9AE3" w:rsidR="00D725B9" w:rsidRDefault="00D93348" w:rsidP="005D1FEA">
      <w:pPr>
        <w:jc w:val="both"/>
        <w:rPr>
          <w:rFonts w:ascii="Verdana" w:hAnsi="Verdana" w:cs="Arial"/>
        </w:rPr>
      </w:pPr>
      <w:r w:rsidRPr="005D1FEA">
        <w:rPr>
          <w:rFonts w:ascii="Verdana" w:hAnsi="Verdana"/>
          <w:shd w:val="clear" w:color="auto" w:fill="FFFFFF"/>
        </w:rPr>
        <w:t>Auf personenbezogene Daten haben nur die jeweiligen zuständigen Mitarbeiter der Gemeinde</w:t>
      </w:r>
      <w:r w:rsidR="00C3235D" w:rsidRPr="005D1FEA">
        <w:rPr>
          <w:rFonts w:ascii="Verdana" w:hAnsi="Verdana"/>
          <w:shd w:val="clear" w:color="auto" w:fill="FFFFFF"/>
        </w:rPr>
        <w:t>-/Stadt</w:t>
      </w:r>
      <w:r w:rsidRPr="005D1FEA">
        <w:rPr>
          <w:rFonts w:ascii="Verdana" w:hAnsi="Verdana"/>
          <w:shd w:val="clear" w:color="auto" w:fill="FFFFFF"/>
        </w:rPr>
        <w:t>verwaltung sowie die Rats- und Ausschussmitglieder, Bürgermeister und Stellvertreter und die Beigeordneten Zugriff. Weitere Übermittlungen erfolgen nicht.</w:t>
      </w:r>
    </w:p>
    <w:p w14:paraId="280FE663" w14:textId="77777777" w:rsidR="005D1FEA" w:rsidRPr="005D1FEA" w:rsidRDefault="005D1FEA" w:rsidP="005D1FEA">
      <w:pPr>
        <w:jc w:val="both"/>
        <w:rPr>
          <w:rFonts w:ascii="Verdana" w:hAnsi="Verdana" w:cs="Arial"/>
        </w:rPr>
      </w:pPr>
    </w:p>
    <w:p w14:paraId="6209BFEC" w14:textId="72EC17A5" w:rsidR="006A620B" w:rsidRPr="005D1FEA" w:rsidRDefault="00260560" w:rsidP="000C2799">
      <w:pPr>
        <w:rPr>
          <w:rFonts w:ascii="Verdana" w:eastAsia="Times New Roman" w:hAnsi="Verdana" w:cs="Times New Roman"/>
          <w:b/>
          <w:bCs/>
          <w:lang w:eastAsia="de-DE"/>
        </w:rPr>
      </w:pPr>
      <w:r w:rsidRPr="005D1FEA">
        <w:rPr>
          <w:rFonts w:ascii="Verdana" w:eastAsia="Times New Roman" w:hAnsi="Verdana" w:cs="Times New Roman"/>
          <w:b/>
          <w:bCs/>
          <w:lang w:eastAsia="de-DE"/>
        </w:rPr>
        <w:t>6</w:t>
      </w:r>
      <w:r w:rsidR="0054779D" w:rsidRPr="005D1FEA">
        <w:rPr>
          <w:rFonts w:ascii="Verdana" w:eastAsia="Times New Roman" w:hAnsi="Verdana" w:cs="Times New Roman"/>
          <w:b/>
          <w:bCs/>
          <w:lang w:eastAsia="de-DE"/>
        </w:rPr>
        <w:t>.</w:t>
      </w:r>
      <w:r w:rsidR="00D725B9" w:rsidRPr="005D1FEA">
        <w:rPr>
          <w:rFonts w:ascii="Verdana" w:eastAsia="Times New Roman" w:hAnsi="Verdana" w:cs="Times New Roman"/>
          <w:b/>
          <w:bCs/>
          <w:lang w:eastAsia="de-DE"/>
        </w:rPr>
        <w:t xml:space="preserve"> </w:t>
      </w:r>
      <w:r w:rsidR="0054779D" w:rsidRPr="005D1FEA">
        <w:rPr>
          <w:rFonts w:ascii="Verdana" w:eastAsia="Times New Roman" w:hAnsi="Verdana" w:cs="Times New Roman"/>
          <w:b/>
          <w:bCs/>
          <w:lang w:eastAsia="de-DE"/>
        </w:rPr>
        <w:t>Dauer der Speicherung</w:t>
      </w:r>
      <w:r w:rsidR="004C2C13" w:rsidRPr="005D1FEA">
        <w:rPr>
          <w:rFonts w:ascii="Verdana" w:eastAsia="Times New Roman" w:hAnsi="Verdana" w:cs="Times New Roman"/>
          <w:b/>
          <w:bCs/>
          <w:lang w:eastAsia="de-DE"/>
        </w:rPr>
        <w:t>:</w:t>
      </w:r>
    </w:p>
    <w:p w14:paraId="73C06E26" w14:textId="7480AF08" w:rsidR="00D725B9" w:rsidRPr="005D1FEA" w:rsidRDefault="00D93348" w:rsidP="006A620B">
      <w:pPr>
        <w:rPr>
          <w:rFonts w:ascii="Verdana" w:hAnsi="Verdana"/>
          <w:shd w:val="clear" w:color="auto" w:fill="FFFFFF"/>
        </w:rPr>
      </w:pPr>
      <w:r w:rsidRPr="005D1FEA">
        <w:rPr>
          <w:rFonts w:ascii="Verdana" w:hAnsi="Verdana"/>
          <w:shd w:val="clear" w:color="auto" w:fill="FFFFFF"/>
        </w:rPr>
        <w:t>Die Dauer der Speicherung beträgt –soweit es das Sitzungsgeld betrifft- 10 Jahre, vgl. § 147 AO. Alle weiteren Daten 30 Jahre (KGSt).</w:t>
      </w:r>
    </w:p>
    <w:p w14:paraId="07C7C3CA" w14:textId="77777777" w:rsidR="00D93348" w:rsidRPr="005D1FEA" w:rsidRDefault="00D93348" w:rsidP="006A620B">
      <w:pPr>
        <w:rPr>
          <w:rFonts w:ascii="Verdana" w:hAnsi="Verdana" w:cs="Arial"/>
        </w:rPr>
      </w:pPr>
    </w:p>
    <w:p w14:paraId="00F2AE2C" w14:textId="4265C211" w:rsidR="006A620B" w:rsidRPr="005D1FEA" w:rsidRDefault="00260560" w:rsidP="006A620B">
      <w:pPr>
        <w:rPr>
          <w:rFonts w:ascii="Verdana" w:eastAsia="Times New Roman" w:hAnsi="Verdana" w:cs="Times New Roman"/>
          <w:lang w:eastAsia="de-DE"/>
        </w:rPr>
      </w:pPr>
      <w:r w:rsidRPr="005D1FEA">
        <w:rPr>
          <w:rFonts w:ascii="Verdana" w:eastAsia="Times New Roman" w:hAnsi="Verdana" w:cs="Times New Roman"/>
          <w:b/>
          <w:bCs/>
          <w:lang w:eastAsia="de-DE"/>
        </w:rPr>
        <w:t>7</w:t>
      </w:r>
      <w:r w:rsidR="0054779D" w:rsidRPr="005D1FEA">
        <w:rPr>
          <w:rFonts w:ascii="Verdana" w:eastAsia="Times New Roman" w:hAnsi="Verdana" w:cs="Times New Roman"/>
          <w:b/>
          <w:bCs/>
          <w:lang w:eastAsia="de-DE"/>
        </w:rPr>
        <w:t>.</w:t>
      </w:r>
      <w:r w:rsidR="00D725B9" w:rsidRPr="005D1FEA">
        <w:rPr>
          <w:rFonts w:ascii="Verdana" w:eastAsia="Times New Roman" w:hAnsi="Verdana" w:cs="Times New Roman"/>
          <w:b/>
          <w:bCs/>
          <w:lang w:eastAsia="de-DE"/>
        </w:rPr>
        <w:t xml:space="preserve"> </w:t>
      </w:r>
      <w:r w:rsidR="0054779D" w:rsidRPr="005D1FEA">
        <w:rPr>
          <w:rFonts w:ascii="Verdana" w:eastAsia="Times New Roman" w:hAnsi="Verdana" w:cs="Times New Roman"/>
          <w:b/>
          <w:bCs/>
          <w:lang w:eastAsia="de-DE"/>
        </w:rPr>
        <w:t>Betroffenenrechte</w:t>
      </w:r>
      <w:r w:rsidR="004C2C13" w:rsidRPr="005D1FEA">
        <w:rPr>
          <w:rFonts w:ascii="Verdana" w:eastAsia="Times New Roman" w:hAnsi="Verdana" w:cs="Times New Roman"/>
          <w:lang w:eastAsia="de-DE"/>
        </w:rPr>
        <w:t>:</w:t>
      </w:r>
      <w:r w:rsidR="0054779D" w:rsidRPr="005D1FEA">
        <w:rPr>
          <w:rFonts w:ascii="Verdana" w:eastAsia="Times New Roman" w:hAnsi="Verdana" w:cs="Times New Roman"/>
          <w:lang w:eastAsia="de-DE"/>
        </w:rPr>
        <w:t xml:space="preserve"> </w:t>
      </w:r>
    </w:p>
    <w:p w14:paraId="4462C1D2" w14:textId="310B56D2" w:rsidR="006A620B" w:rsidRPr="005D1FEA" w:rsidRDefault="0054779D" w:rsidP="006A620B">
      <w:pPr>
        <w:rPr>
          <w:rFonts w:ascii="Verdana" w:eastAsia="Times New Roman" w:hAnsi="Verdana" w:cs="Times New Roman"/>
          <w:lang w:eastAsia="de-DE"/>
        </w:rPr>
      </w:pPr>
      <w:r w:rsidRPr="005D1FEA">
        <w:rPr>
          <w:rFonts w:ascii="Verdana" w:eastAsia="Times New Roman" w:hAnsi="Verdana" w:cs="Times New Roman"/>
          <w:lang w:eastAsia="de-DE"/>
        </w:rPr>
        <w:t>Jede von einer Datenverarbeitung betroffene Person hat nach der Datenschutz-Grundverordnung (DSGVO) insbesondere folgende Rechte:</w:t>
      </w:r>
    </w:p>
    <w:p w14:paraId="339C26AA" w14:textId="77777777" w:rsidR="003E001A" w:rsidRPr="005D1FEA" w:rsidRDefault="003E001A" w:rsidP="005D1FEA">
      <w:pPr>
        <w:ind w:left="708"/>
        <w:jc w:val="both"/>
        <w:rPr>
          <w:rFonts w:ascii="Verdana" w:hAnsi="Verdana" w:cs="Arial"/>
        </w:rPr>
      </w:pPr>
      <w:r w:rsidRPr="005D1FEA">
        <w:rPr>
          <w:rFonts w:ascii="Verdana" w:hAnsi="Verdana" w:cs="Arial"/>
        </w:rPr>
        <w:t>a) Auskunftsrecht über die zu ihrer Person gespeicherten Daten und deren Verarbeitung (Artikel 15 DS-GVO).</w:t>
      </w:r>
    </w:p>
    <w:p w14:paraId="6B3C0391" w14:textId="77777777" w:rsidR="003E001A" w:rsidRPr="005D1FEA" w:rsidRDefault="003E001A" w:rsidP="005D1FEA">
      <w:pPr>
        <w:ind w:left="708"/>
        <w:jc w:val="both"/>
        <w:rPr>
          <w:rFonts w:ascii="Verdana" w:hAnsi="Verdana" w:cs="Arial"/>
        </w:rPr>
      </w:pPr>
      <w:r w:rsidRPr="005D1FEA">
        <w:rPr>
          <w:rFonts w:ascii="Verdana" w:hAnsi="Verdana" w:cs="Arial"/>
        </w:rPr>
        <w:t>b) Recht auf Datenberichtigung, sofern ihre Daten unrichtig oder unvollständig sein sollten (Artikel 16 DS-GVO).</w:t>
      </w:r>
    </w:p>
    <w:p w14:paraId="30DF6D28" w14:textId="77777777" w:rsidR="003E001A" w:rsidRPr="005D1FEA" w:rsidRDefault="003E001A" w:rsidP="005D1FEA">
      <w:pPr>
        <w:ind w:left="708"/>
        <w:jc w:val="both"/>
        <w:rPr>
          <w:rFonts w:ascii="Verdana" w:hAnsi="Verdana" w:cs="Arial"/>
        </w:rPr>
      </w:pPr>
      <w:r w:rsidRPr="005D1FEA">
        <w:rPr>
          <w:rFonts w:ascii="Verdana" w:hAnsi="Verdana" w:cs="Arial"/>
        </w:rPr>
        <w:t>c) Recht auf Löschung der zu ihrer Person gespeicherten Daten, sofern eine der Voraussetzungen von Artikel 17 DS-GVO zutrifft. Das Recht zur Löschung personenbezogener Daten besteht ergänzend zu den in Artikel 17 Absatz 3 DSGVO genannten Ausnahmen nicht, wenn eine Löschung wegen der besonderen Art der Speicherung nicht oder nur mit unverhältnismäßig hohem Aufwand möglich ist. In diesen Fällen tritt an die Stelle einer Löschung die Einschränkung der Verarbeitung gemäß Artikel 18 DSGVO.</w:t>
      </w:r>
    </w:p>
    <w:p w14:paraId="5F66B9F8" w14:textId="77777777" w:rsidR="003E001A" w:rsidRPr="005D1FEA" w:rsidRDefault="003E001A" w:rsidP="005D1FEA">
      <w:pPr>
        <w:ind w:left="708"/>
        <w:jc w:val="both"/>
        <w:rPr>
          <w:rFonts w:ascii="Verdana" w:hAnsi="Verdana" w:cs="Arial"/>
        </w:rPr>
      </w:pPr>
      <w:r w:rsidRPr="005D1FEA">
        <w:rPr>
          <w:rFonts w:ascii="Verdana" w:hAnsi="Verdana" w:cs="Arial"/>
        </w:rPr>
        <w:t xml:space="preserve">d) Recht auf Einschränkung der Datenverarbeitung, sofern die Daten unrechtmäßig verarbeitet wurden, die Daten zur Geltendmachung, Ausübung oder Verteidigung von Rechtsansprüchen der betroffenen Person benötigt werden oder bei einem Widerspruch noch nicht feststeht, ob die Interessen der Meldebehörde gegenüber denen der betroffenen Person überwiegen (Artikel 18 Absatz 1 </w:t>
      </w:r>
      <w:proofErr w:type="spellStart"/>
      <w:r w:rsidRPr="005D1FEA">
        <w:rPr>
          <w:rFonts w:ascii="Verdana" w:hAnsi="Verdana" w:cs="Arial"/>
        </w:rPr>
        <w:t>lit</w:t>
      </w:r>
      <w:proofErr w:type="spellEnd"/>
      <w:r w:rsidRPr="005D1FEA">
        <w:rPr>
          <w:rFonts w:ascii="Verdana" w:hAnsi="Verdana" w:cs="Arial"/>
        </w:rPr>
        <w:t xml:space="preserve">. b, c und d DSGVO). Wird die Richtigkeit der personenbezogenen Daten bestritten, besteht das Recht auf Einschränkung der Verarbeitung für die Dauer der Richtigkeitsprüfung. </w:t>
      </w:r>
    </w:p>
    <w:p w14:paraId="177857E4" w14:textId="6FBCAD12" w:rsidR="004C2C13" w:rsidRPr="005D1FEA" w:rsidRDefault="003E001A" w:rsidP="005D1FEA">
      <w:pPr>
        <w:ind w:left="708"/>
        <w:jc w:val="both"/>
        <w:rPr>
          <w:rFonts w:ascii="Verdana" w:hAnsi="Verdana" w:cs="Arial"/>
        </w:rPr>
      </w:pPr>
      <w:r w:rsidRPr="005D1FEA">
        <w:rPr>
          <w:rFonts w:ascii="Verdana" w:hAnsi="Verdana" w:cs="Arial"/>
        </w:rPr>
        <w:t>e) Widerspruchsrecht gegen bestimmte Datenverarbeitungen, sofern an der Verarbeitung kein zwingendes öffentliches Interesse besteht, das die Interessen der betroffenen Person überwiegt, und keine Rechtsvorschrift zur Verarbeitung verpflichtet (Artikel 21 DSGVO). Nähere Informationen zum Widerspruchsrecht nach dem Bundesmeldegesetz können den Hinweisen auf dem Meldeschein entnommen werden.</w:t>
      </w:r>
    </w:p>
    <w:p w14:paraId="344886CC" w14:textId="77777777" w:rsidR="000C2799" w:rsidRPr="005D1FEA" w:rsidRDefault="000C2799" w:rsidP="006A620B">
      <w:pPr>
        <w:ind w:left="708"/>
        <w:rPr>
          <w:rFonts w:ascii="Verdana" w:eastAsia="Times New Roman" w:hAnsi="Verdana" w:cs="Times New Roman"/>
          <w:lang w:eastAsia="de-DE"/>
        </w:rPr>
      </w:pPr>
    </w:p>
    <w:p w14:paraId="7C931E23" w14:textId="77777777" w:rsidR="000C2799" w:rsidRDefault="000C2799" w:rsidP="004C2C13">
      <w:pPr>
        <w:rPr>
          <w:rFonts w:ascii="Verdana" w:hAnsi="Verdana" w:cs="Arial"/>
        </w:rPr>
      </w:pPr>
    </w:p>
    <w:p w14:paraId="58955B01" w14:textId="77777777" w:rsidR="005D1FEA" w:rsidRDefault="005D1FEA" w:rsidP="004C2C13">
      <w:pPr>
        <w:rPr>
          <w:rFonts w:ascii="Verdana" w:hAnsi="Verdana" w:cs="Arial"/>
        </w:rPr>
      </w:pPr>
    </w:p>
    <w:p w14:paraId="122A3C1C" w14:textId="77777777" w:rsidR="005D1FEA" w:rsidRPr="005D1FEA" w:rsidRDefault="005D1FEA" w:rsidP="004C2C13">
      <w:pPr>
        <w:rPr>
          <w:rFonts w:ascii="Verdana" w:hAnsi="Verdana" w:cs="Arial"/>
        </w:rPr>
      </w:pPr>
    </w:p>
    <w:p w14:paraId="30ABBB28" w14:textId="3B2A9122" w:rsidR="006A620B" w:rsidRPr="005D1FEA" w:rsidRDefault="00260560" w:rsidP="004C2C13">
      <w:pPr>
        <w:rPr>
          <w:rFonts w:ascii="Verdana" w:eastAsia="Times New Roman" w:hAnsi="Verdana" w:cs="Times New Roman"/>
          <w:b/>
          <w:bCs/>
          <w:lang w:eastAsia="de-DE"/>
        </w:rPr>
      </w:pPr>
      <w:r w:rsidRPr="005D1FEA">
        <w:rPr>
          <w:rFonts w:ascii="Verdana" w:eastAsia="Times New Roman" w:hAnsi="Verdana" w:cs="Times New Roman"/>
          <w:b/>
          <w:bCs/>
          <w:lang w:eastAsia="de-DE"/>
        </w:rPr>
        <w:t>8</w:t>
      </w:r>
      <w:r w:rsidR="0054779D" w:rsidRPr="005D1FEA">
        <w:rPr>
          <w:rFonts w:ascii="Verdana" w:eastAsia="Times New Roman" w:hAnsi="Verdana" w:cs="Times New Roman"/>
          <w:b/>
          <w:bCs/>
          <w:lang w:eastAsia="de-DE"/>
        </w:rPr>
        <w:t>.</w:t>
      </w:r>
      <w:r w:rsidR="00D725B9" w:rsidRPr="005D1FEA">
        <w:rPr>
          <w:rFonts w:ascii="Verdana" w:eastAsia="Times New Roman" w:hAnsi="Verdana" w:cs="Times New Roman"/>
          <w:b/>
          <w:bCs/>
          <w:lang w:eastAsia="de-DE"/>
        </w:rPr>
        <w:t xml:space="preserve"> </w:t>
      </w:r>
      <w:r w:rsidR="0054779D" w:rsidRPr="005D1FEA">
        <w:rPr>
          <w:rFonts w:ascii="Verdana" w:eastAsia="Times New Roman" w:hAnsi="Verdana" w:cs="Times New Roman"/>
          <w:b/>
          <w:bCs/>
          <w:lang w:eastAsia="de-DE"/>
        </w:rPr>
        <w:t>Beschwerderecht</w:t>
      </w:r>
      <w:r w:rsidR="004C2C13" w:rsidRPr="005D1FEA">
        <w:rPr>
          <w:rFonts w:ascii="Verdana" w:eastAsia="Times New Roman" w:hAnsi="Verdana" w:cs="Times New Roman"/>
          <w:b/>
          <w:bCs/>
          <w:lang w:eastAsia="de-DE"/>
        </w:rPr>
        <w:t>:</w:t>
      </w:r>
    </w:p>
    <w:p w14:paraId="62EBAD1C" w14:textId="77777777" w:rsidR="006A620B" w:rsidRPr="005D1FEA" w:rsidRDefault="0054779D" w:rsidP="004C2C13">
      <w:pPr>
        <w:spacing w:after="0"/>
        <w:rPr>
          <w:rFonts w:ascii="Verdana" w:eastAsia="Times New Roman" w:hAnsi="Verdana" w:cs="Times New Roman"/>
          <w:lang w:eastAsia="de-DE"/>
        </w:rPr>
      </w:pPr>
      <w:r w:rsidRPr="005D1FEA">
        <w:rPr>
          <w:rFonts w:ascii="Verdana" w:eastAsia="Times New Roman" w:hAnsi="Verdana" w:cs="Times New Roman"/>
          <w:lang w:eastAsia="de-DE"/>
        </w:rPr>
        <w:t>Jede betroffene Person hat das Recht auf Beschwerde bei der Aufsichtsbehörde:</w:t>
      </w:r>
      <w:r w:rsidR="006A620B" w:rsidRPr="005D1FEA">
        <w:rPr>
          <w:rFonts w:ascii="Verdana" w:eastAsia="Times New Roman" w:hAnsi="Verdana" w:cs="Times New Roman"/>
          <w:lang w:eastAsia="de-DE"/>
        </w:rPr>
        <w:t xml:space="preserve"> </w:t>
      </w:r>
    </w:p>
    <w:p w14:paraId="098B9D31" w14:textId="77777777" w:rsidR="004C2C13" w:rsidRPr="005D1FEA" w:rsidRDefault="0054779D" w:rsidP="004C2C13">
      <w:pPr>
        <w:spacing w:after="0"/>
        <w:rPr>
          <w:rFonts w:ascii="Verdana" w:eastAsia="Times New Roman" w:hAnsi="Verdana" w:cs="Times New Roman"/>
          <w:lang w:eastAsia="de-DE"/>
        </w:rPr>
      </w:pPr>
      <w:r w:rsidRPr="005D1FEA">
        <w:rPr>
          <w:rFonts w:ascii="Verdana" w:eastAsia="Times New Roman" w:hAnsi="Verdana" w:cs="Times New Roman"/>
          <w:lang w:eastAsia="de-DE"/>
        </w:rPr>
        <w:t>D</w:t>
      </w:r>
      <w:r w:rsidR="006A620B" w:rsidRPr="005D1FEA">
        <w:rPr>
          <w:rFonts w:ascii="Verdana" w:eastAsia="Times New Roman" w:hAnsi="Verdana" w:cs="Times New Roman"/>
          <w:lang w:eastAsia="de-DE"/>
        </w:rPr>
        <w:t>er</w:t>
      </w:r>
      <w:r w:rsidRPr="005D1FEA">
        <w:rPr>
          <w:rFonts w:ascii="Verdana" w:eastAsia="Times New Roman" w:hAnsi="Verdana" w:cs="Times New Roman"/>
          <w:lang w:eastAsia="de-DE"/>
        </w:rPr>
        <w:t xml:space="preserve"> </w:t>
      </w:r>
      <w:r w:rsidR="004C2C13" w:rsidRPr="005D1FEA">
        <w:rPr>
          <w:rFonts w:ascii="Verdana" w:eastAsia="Times New Roman" w:hAnsi="Verdana" w:cs="Times New Roman"/>
          <w:lang w:eastAsia="de-DE"/>
        </w:rPr>
        <w:t>Hessische Beauftragte für Datenschutz und Informationsfreiheit</w:t>
      </w:r>
      <w:r w:rsidRPr="005D1FEA">
        <w:rPr>
          <w:rFonts w:ascii="Verdana" w:eastAsia="Times New Roman" w:hAnsi="Verdana" w:cs="Times New Roman"/>
          <w:lang w:eastAsia="de-DE"/>
        </w:rPr>
        <w:t xml:space="preserve"> </w:t>
      </w:r>
    </w:p>
    <w:p w14:paraId="09980D59" w14:textId="2632E518" w:rsidR="004C2C13" w:rsidRPr="005D1FEA" w:rsidRDefault="004C2C13" w:rsidP="004C2C13">
      <w:pPr>
        <w:spacing w:after="0"/>
        <w:rPr>
          <w:rFonts w:ascii="Verdana" w:eastAsia="Times New Roman" w:hAnsi="Verdana" w:cs="Times New Roman"/>
          <w:lang w:eastAsia="de-DE"/>
        </w:rPr>
      </w:pPr>
      <w:r w:rsidRPr="005D1FEA">
        <w:rPr>
          <w:rFonts w:ascii="Verdana" w:eastAsia="Times New Roman" w:hAnsi="Verdana" w:cs="Times New Roman"/>
          <w:lang w:eastAsia="de-DE"/>
        </w:rPr>
        <w:t>Postfach 3163</w:t>
      </w:r>
    </w:p>
    <w:p w14:paraId="579CFBFC" w14:textId="77777777" w:rsidR="004C2C13" w:rsidRPr="005D1FEA" w:rsidRDefault="004C2C13" w:rsidP="004C2C13">
      <w:pPr>
        <w:spacing w:after="0"/>
        <w:rPr>
          <w:rFonts w:ascii="Verdana" w:eastAsia="Times New Roman" w:hAnsi="Verdana" w:cs="Times New Roman"/>
          <w:lang w:eastAsia="de-DE"/>
        </w:rPr>
      </w:pPr>
      <w:r w:rsidRPr="005D1FEA">
        <w:rPr>
          <w:rFonts w:ascii="Verdana" w:eastAsia="Times New Roman" w:hAnsi="Verdana" w:cs="Times New Roman"/>
          <w:lang w:eastAsia="de-DE"/>
        </w:rPr>
        <w:t>65021 Wiesbaden</w:t>
      </w:r>
    </w:p>
    <w:p w14:paraId="09B249A3" w14:textId="77777777" w:rsidR="004C2C13" w:rsidRPr="005D1FEA" w:rsidRDefault="004C2C13" w:rsidP="004C2C13">
      <w:pPr>
        <w:spacing w:after="0"/>
        <w:rPr>
          <w:rFonts w:ascii="Verdana" w:eastAsia="Times New Roman" w:hAnsi="Verdana" w:cs="Times New Roman"/>
          <w:lang w:eastAsia="de-DE"/>
        </w:rPr>
      </w:pPr>
      <w:r w:rsidRPr="005D1FEA">
        <w:rPr>
          <w:rFonts w:ascii="Verdana" w:eastAsia="Times New Roman" w:hAnsi="Verdana" w:cs="Times New Roman"/>
          <w:lang w:eastAsia="de-DE"/>
        </w:rPr>
        <w:t>Telefon: 0611 – 1408-0</w:t>
      </w:r>
    </w:p>
    <w:p w14:paraId="1F6F2BA2" w14:textId="462F789C" w:rsidR="004C2C13" w:rsidRPr="005D1FEA" w:rsidRDefault="0054779D" w:rsidP="004C2C13">
      <w:pPr>
        <w:spacing w:after="0"/>
        <w:rPr>
          <w:rFonts w:ascii="Verdana" w:eastAsia="Times New Roman" w:hAnsi="Verdana" w:cs="Times New Roman"/>
          <w:lang w:eastAsia="de-DE"/>
        </w:rPr>
      </w:pPr>
      <w:r w:rsidRPr="005D1FEA">
        <w:rPr>
          <w:rFonts w:ascii="Verdana" w:eastAsia="Times New Roman" w:hAnsi="Verdana" w:cs="Times New Roman"/>
          <w:lang w:eastAsia="de-DE"/>
        </w:rPr>
        <w:t xml:space="preserve">Telefax: </w:t>
      </w:r>
      <w:r w:rsidR="004C2C13" w:rsidRPr="005D1FEA">
        <w:rPr>
          <w:rFonts w:ascii="Verdana" w:eastAsia="Times New Roman" w:hAnsi="Verdana" w:cs="Times New Roman"/>
          <w:lang w:eastAsia="de-DE"/>
        </w:rPr>
        <w:t>0611 – 1408-900</w:t>
      </w:r>
    </w:p>
    <w:p w14:paraId="18850315" w14:textId="7BAA0FDD" w:rsidR="004C2C13" w:rsidRPr="005D1FEA" w:rsidRDefault="0054779D" w:rsidP="004C2C13">
      <w:pPr>
        <w:spacing w:after="0"/>
        <w:rPr>
          <w:rFonts w:ascii="Verdana" w:eastAsia="Times New Roman" w:hAnsi="Verdana" w:cs="Times New Roman"/>
          <w:lang w:eastAsia="de-DE"/>
        </w:rPr>
      </w:pPr>
      <w:r w:rsidRPr="005D1FEA">
        <w:rPr>
          <w:rFonts w:ascii="Verdana" w:eastAsia="Times New Roman" w:hAnsi="Verdana" w:cs="Times New Roman"/>
          <w:lang w:eastAsia="de-DE"/>
        </w:rPr>
        <w:t xml:space="preserve">E-Mail: </w:t>
      </w:r>
      <w:hyperlink r:id="rId9" w:history="1">
        <w:r w:rsidR="004C2C13" w:rsidRPr="005D1FEA">
          <w:rPr>
            <w:rStyle w:val="Hyperlink"/>
            <w:rFonts w:ascii="Verdana" w:eastAsia="Times New Roman" w:hAnsi="Verdana" w:cs="Times New Roman"/>
            <w:lang w:eastAsia="de-DE"/>
          </w:rPr>
          <w:t>poststelle@datenschutz-hessen.de</w:t>
        </w:r>
      </w:hyperlink>
    </w:p>
    <w:p w14:paraId="4D19AE09" w14:textId="1F88DEF3" w:rsidR="0054779D" w:rsidRPr="005D1FEA" w:rsidRDefault="0054779D" w:rsidP="004C2C13">
      <w:pPr>
        <w:spacing w:after="0"/>
        <w:rPr>
          <w:rFonts w:ascii="Verdana" w:eastAsia="Times New Roman" w:hAnsi="Verdana" w:cs="Times New Roman"/>
          <w:lang w:eastAsia="de-DE"/>
        </w:rPr>
      </w:pPr>
      <w:r w:rsidRPr="005D1FEA">
        <w:rPr>
          <w:rFonts w:ascii="Verdana" w:eastAsia="Times New Roman" w:hAnsi="Verdana" w:cs="Times New Roman"/>
          <w:lang w:eastAsia="de-DE"/>
        </w:rPr>
        <w:t>wenn sie der Ansicht ist, dass ihre personenbezogenen Daten rechtswidrig verarbeitet werden.</w:t>
      </w:r>
    </w:p>
    <w:sectPr w:rsidR="0054779D" w:rsidRPr="005D1FEA">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B1271" w14:textId="77777777" w:rsidR="001F75A5" w:rsidRDefault="001F75A5" w:rsidP="005D1FEA">
      <w:pPr>
        <w:spacing w:after="0" w:line="240" w:lineRule="auto"/>
      </w:pPr>
      <w:r>
        <w:separator/>
      </w:r>
    </w:p>
  </w:endnote>
  <w:endnote w:type="continuationSeparator" w:id="0">
    <w:p w14:paraId="7BC347FE" w14:textId="77777777" w:rsidR="001F75A5" w:rsidRDefault="001F75A5" w:rsidP="005D1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0F9C0" w14:textId="77777777" w:rsidR="001F75A5" w:rsidRDefault="001F75A5" w:rsidP="005D1FEA">
      <w:pPr>
        <w:spacing w:after="0" w:line="240" w:lineRule="auto"/>
      </w:pPr>
      <w:r>
        <w:separator/>
      </w:r>
    </w:p>
  </w:footnote>
  <w:footnote w:type="continuationSeparator" w:id="0">
    <w:p w14:paraId="7E056490" w14:textId="77777777" w:rsidR="001F75A5" w:rsidRDefault="001F75A5" w:rsidP="005D1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ABBF" w14:textId="1B8089D4" w:rsidR="005D1FEA" w:rsidRDefault="005D1FEA">
    <w:pPr>
      <w:pStyle w:val="Kopfzeile"/>
    </w:pPr>
    <w:r>
      <w:rPr>
        <w:noProof/>
      </w:rPr>
      <w:drawing>
        <wp:anchor distT="0" distB="0" distL="114300" distR="114300" simplePos="0" relativeHeight="251659264" behindDoc="1" locked="0" layoutInCell="1" allowOverlap="1" wp14:anchorId="2D343B52" wp14:editId="0F6C1B3B">
          <wp:simplePos x="0" y="0"/>
          <wp:positionH relativeFrom="column">
            <wp:posOffset>-180975</wp:posOffset>
          </wp:positionH>
          <wp:positionV relativeFrom="paragraph">
            <wp:posOffset>-314960</wp:posOffset>
          </wp:positionV>
          <wp:extent cx="1028700" cy="658368"/>
          <wp:effectExtent l="0" t="0" r="0" b="8890"/>
          <wp:wrapNone/>
          <wp:docPr id="19031469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46962" name="Grafik 1903146962"/>
                  <pic:cNvPicPr/>
                </pic:nvPicPr>
                <pic:blipFill>
                  <a:blip r:embed="rId1">
                    <a:extLst>
                      <a:ext uri="{96DAC541-7B7A-43D3-8B79-37D633B846F1}">
                        <asvg:svgBlip xmlns:asvg="http://schemas.microsoft.com/office/drawing/2016/SVG/main" r:embed="rId2"/>
                      </a:ext>
                    </a:extLst>
                  </a:blip>
                  <a:stretch>
                    <a:fillRect/>
                  </a:stretch>
                </pic:blipFill>
                <pic:spPr>
                  <a:xfrm>
                    <a:off x="0" y="0"/>
                    <a:ext cx="1028700" cy="6583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160C1"/>
    <w:multiLevelType w:val="hybridMultilevel"/>
    <w:tmpl w:val="21984BFC"/>
    <w:lvl w:ilvl="0" w:tplc="D08632EE">
      <w:start w:val="3"/>
      <w:numFmt w:val="bullet"/>
      <w:lvlText w:val="-"/>
      <w:lvlJc w:val="left"/>
      <w:pPr>
        <w:ind w:left="720" w:hanging="360"/>
      </w:pPr>
      <w:rPr>
        <w:rFonts w:ascii="Arial" w:eastAsia="Times New Roman" w:hAnsi="Arial" w:cs="Arial" w:hint="default"/>
        <w:sz w:val="2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0B76C6"/>
    <w:multiLevelType w:val="hybridMultilevel"/>
    <w:tmpl w:val="8A52E03A"/>
    <w:lvl w:ilvl="0" w:tplc="C6A2EBAA">
      <w:start w:val="3"/>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F0D34CE"/>
    <w:multiLevelType w:val="hybridMultilevel"/>
    <w:tmpl w:val="9F6EBA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39236466">
    <w:abstractNumId w:val="0"/>
  </w:num>
  <w:num w:numId="2" w16cid:durableId="1612400374">
    <w:abstractNumId w:val="1"/>
  </w:num>
  <w:num w:numId="3" w16cid:durableId="825979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9D"/>
    <w:rsid w:val="000C2799"/>
    <w:rsid w:val="001C27E9"/>
    <w:rsid w:val="001F75A5"/>
    <w:rsid w:val="00260560"/>
    <w:rsid w:val="00385491"/>
    <w:rsid w:val="003E001A"/>
    <w:rsid w:val="00424708"/>
    <w:rsid w:val="00451CC1"/>
    <w:rsid w:val="004C2C13"/>
    <w:rsid w:val="0054779D"/>
    <w:rsid w:val="005B54AE"/>
    <w:rsid w:val="005D1FEA"/>
    <w:rsid w:val="00685710"/>
    <w:rsid w:val="006A620B"/>
    <w:rsid w:val="006E0607"/>
    <w:rsid w:val="00716EEE"/>
    <w:rsid w:val="00756F76"/>
    <w:rsid w:val="00763356"/>
    <w:rsid w:val="008F357B"/>
    <w:rsid w:val="00B23CE4"/>
    <w:rsid w:val="00C224EA"/>
    <w:rsid w:val="00C3235D"/>
    <w:rsid w:val="00C33107"/>
    <w:rsid w:val="00D725B9"/>
    <w:rsid w:val="00D93348"/>
    <w:rsid w:val="00E4200B"/>
    <w:rsid w:val="00EE2A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2AF8"/>
  <w15:chartTrackingRefBased/>
  <w15:docId w15:val="{D8E06040-2ACA-4836-8405-B494F97B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4779D"/>
    <w:rPr>
      <w:color w:val="0563C1" w:themeColor="hyperlink"/>
      <w:u w:val="single"/>
    </w:rPr>
  </w:style>
  <w:style w:type="character" w:styleId="NichtaufgelsteErwhnung">
    <w:name w:val="Unresolved Mention"/>
    <w:basedOn w:val="Absatz-Standardschriftart"/>
    <w:uiPriority w:val="99"/>
    <w:semiHidden/>
    <w:unhideWhenUsed/>
    <w:rsid w:val="0054779D"/>
    <w:rPr>
      <w:color w:val="605E5C"/>
      <w:shd w:val="clear" w:color="auto" w:fill="E1DFDD"/>
    </w:rPr>
  </w:style>
  <w:style w:type="paragraph" w:styleId="Listenabsatz">
    <w:name w:val="List Paragraph"/>
    <w:basedOn w:val="Standard"/>
    <w:uiPriority w:val="34"/>
    <w:qFormat/>
    <w:rsid w:val="0054779D"/>
    <w:pPr>
      <w:ind w:left="720"/>
      <w:contextualSpacing/>
    </w:pPr>
  </w:style>
  <w:style w:type="paragraph" w:styleId="StandardWeb">
    <w:name w:val="Normal (Web)"/>
    <w:basedOn w:val="Standard"/>
    <w:uiPriority w:val="99"/>
    <w:semiHidden/>
    <w:unhideWhenUsed/>
    <w:rsid w:val="00D9334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5D1F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D1FEA"/>
  </w:style>
  <w:style w:type="paragraph" w:styleId="Fuzeile">
    <w:name w:val="footer"/>
    <w:basedOn w:val="Standard"/>
    <w:link w:val="FuzeileZchn"/>
    <w:uiPriority w:val="99"/>
    <w:unhideWhenUsed/>
    <w:rsid w:val="005D1F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D1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886">
      <w:bodyDiv w:val="1"/>
      <w:marLeft w:val="0"/>
      <w:marRight w:val="0"/>
      <w:marTop w:val="0"/>
      <w:marBottom w:val="0"/>
      <w:divBdr>
        <w:top w:val="none" w:sz="0" w:space="0" w:color="auto"/>
        <w:left w:val="none" w:sz="0" w:space="0" w:color="auto"/>
        <w:bottom w:val="none" w:sz="0" w:space="0" w:color="auto"/>
        <w:right w:val="none" w:sz="0" w:space="0" w:color="auto"/>
      </w:divBdr>
    </w:div>
    <w:div w:id="225453922">
      <w:bodyDiv w:val="1"/>
      <w:marLeft w:val="0"/>
      <w:marRight w:val="0"/>
      <w:marTop w:val="0"/>
      <w:marBottom w:val="0"/>
      <w:divBdr>
        <w:top w:val="none" w:sz="0" w:space="0" w:color="auto"/>
        <w:left w:val="none" w:sz="0" w:space="0" w:color="auto"/>
        <w:bottom w:val="none" w:sz="0" w:space="0" w:color="auto"/>
        <w:right w:val="none" w:sz="0" w:space="0" w:color="auto"/>
      </w:divBdr>
    </w:div>
    <w:div w:id="52444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sicherheitstechnik-stolz.de" TargetMode="External"/><Relationship Id="rId3" Type="http://schemas.openxmlformats.org/officeDocument/2006/relationships/settings" Target="settings.xml"/><Relationship Id="rId7" Type="http://schemas.openxmlformats.org/officeDocument/2006/relationships/hyperlink" Target="mailto:info@homberg-efz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stelle@datenschutz-hesse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3954</Characters>
  <Application>Microsoft Office Word</Application>
  <DocSecurity>0</DocSecurity>
  <Lines>106</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Carolin Lange</cp:lastModifiedBy>
  <cp:revision>2</cp:revision>
  <dcterms:created xsi:type="dcterms:W3CDTF">2026-05-26T08:45:00Z</dcterms:created>
  <dcterms:modified xsi:type="dcterms:W3CDTF">2026-05-26T08:45:00Z</dcterms:modified>
</cp:coreProperties>
</file>